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51D4785E" w:rsidR="00A672BD" w:rsidRPr="00591BFA" w:rsidRDefault="00FD2F8B" w:rsidP="00591BFA">
      <w:pPr>
        <w:pStyle w:val="Nessunaspaziatura"/>
        <w:rPr>
          <w:rFonts w:ascii="Open Sans" w:hAnsi="Open Sans" w:cs="Open Sans"/>
        </w:rPr>
      </w:pPr>
      <w:r w:rsidRPr="00FD2F8B">
        <w:rPr>
          <w:rFonts w:ascii="Open Sans" w:hAnsi="Open Sans" w:cs="Open Sans"/>
          <w:b/>
        </w:rPr>
        <w:t>DL-SE 10-</w:t>
      </w:r>
      <w:r w:rsidR="007A20F9">
        <w:rPr>
          <w:rFonts w:ascii="Open Sans" w:hAnsi="Open Sans" w:cs="Open Sans"/>
          <w:b/>
        </w:rPr>
        <w:t>200</w:t>
      </w:r>
      <w:r w:rsidRPr="00FD2F8B">
        <w:rPr>
          <w:rFonts w:ascii="Open Sans" w:hAnsi="Open Sans" w:cs="Open Sans"/>
          <w:b/>
        </w:rPr>
        <w:t>T-EN54</w:t>
      </w:r>
      <w:r>
        <w:rPr>
          <w:rFonts w:ascii="Open Sans" w:hAnsi="Open Sans" w:cs="Open Sans"/>
          <w:b/>
        </w:rPr>
        <w:t xml:space="preserve"> </w:t>
      </w:r>
      <w:r w:rsidR="0088227D" w:rsidRPr="00591BFA">
        <w:rPr>
          <w:rFonts w:ascii="Open Sans" w:hAnsi="Open Sans" w:cs="Open Sans"/>
        </w:rPr>
        <w:t xml:space="preserve">Diffusori </w:t>
      </w:r>
      <w:r>
        <w:rPr>
          <w:rFonts w:ascii="Open Sans" w:hAnsi="Open Sans" w:cs="Open Sans"/>
        </w:rPr>
        <w:t>di design</w:t>
      </w:r>
    </w:p>
    <w:p w14:paraId="7B08196E" w14:textId="77777777" w:rsidR="00A672BD" w:rsidRPr="00591BFA" w:rsidRDefault="00A672BD" w:rsidP="00591BFA">
      <w:pPr>
        <w:pStyle w:val="Nessunaspaziatura"/>
        <w:rPr>
          <w:rFonts w:ascii="Open Sans" w:hAnsi="Open Sans" w:cs="Open Sans"/>
          <w:i/>
          <w:sz w:val="18"/>
          <w:szCs w:val="18"/>
        </w:rPr>
      </w:pPr>
    </w:p>
    <w:p w14:paraId="71D28496" w14:textId="7B0F97C2" w:rsidR="00B27D9B" w:rsidRDefault="00B27D9B" w:rsidP="00B27D9B">
      <w:pPr>
        <w:pStyle w:val="Nessunostileparagrafo"/>
        <w:tabs>
          <w:tab w:val="left" w:pos="1363"/>
        </w:tabs>
        <w:jc w:val="both"/>
        <w:rPr>
          <w:rFonts w:ascii="Open Sans" w:hAnsi="Open Sans" w:cs="Open Sans"/>
          <w:sz w:val="18"/>
          <w:szCs w:val="18"/>
        </w:rPr>
      </w:pPr>
      <w:r w:rsidRPr="00EB5632">
        <w:rPr>
          <w:rFonts w:ascii="Open Sans" w:hAnsi="Open Sans" w:cs="Open Sans"/>
          <w:sz w:val="18"/>
          <w:szCs w:val="18"/>
        </w:rPr>
        <w:t xml:space="preserve">Il diffusore </w:t>
      </w:r>
      <w:r>
        <w:rPr>
          <w:rFonts w:ascii="Open Sans" w:hAnsi="Open Sans" w:cs="Open Sans"/>
          <w:sz w:val="18"/>
          <w:szCs w:val="18"/>
        </w:rPr>
        <w:t>sonoro dovrà essere del tipo a plafoniera da incasso in</w:t>
      </w:r>
      <w:r w:rsidRPr="00EB5632">
        <w:rPr>
          <w:rFonts w:ascii="Open Sans" w:hAnsi="Open Sans" w:cs="Open Sans"/>
          <w:sz w:val="18"/>
          <w:szCs w:val="18"/>
        </w:rPr>
        <w:t xml:space="preserve"> controsoffitto</w:t>
      </w:r>
      <w:r w:rsidRPr="0030059F">
        <w:rPr>
          <w:rFonts w:ascii="Open Sans" w:hAnsi="Open Sans" w:cs="Open Sans"/>
          <w:sz w:val="18"/>
          <w:szCs w:val="18"/>
        </w:rPr>
        <w:t xml:space="preserve">, </w:t>
      </w:r>
      <w:r>
        <w:rPr>
          <w:rFonts w:ascii="Open Sans" w:hAnsi="Open Sans" w:cs="Open Sans"/>
          <w:sz w:val="18"/>
          <w:szCs w:val="18"/>
        </w:rPr>
        <w:t>costituito</w:t>
      </w:r>
      <w:r w:rsidRPr="0030059F">
        <w:rPr>
          <w:rFonts w:ascii="Open Sans" w:hAnsi="Open Sans" w:cs="Open Sans"/>
          <w:sz w:val="18"/>
          <w:szCs w:val="18"/>
        </w:rPr>
        <w:t xml:space="preserve"> con anello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griglia</w:t>
      </w:r>
      <w:r>
        <w:rPr>
          <w:rFonts w:ascii="Open Sans" w:hAnsi="Open Sans" w:cs="Open Sans"/>
          <w:sz w:val="18"/>
          <w:szCs w:val="18"/>
        </w:rPr>
        <w:t xml:space="preserve"> e calotta antifiamma</w:t>
      </w:r>
      <w:r w:rsidRPr="0030059F">
        <w:rPr>
          <w:rFonts w:ascii="Open Sans" w:hAnsi="Open Sans" w:cs="Open Sans"/>
          <w:sz w:val="18"/>
          <w:szCs w:val="18"/>
        </w:rPr>
        <w:t xml:space="preserve"> in </w:t>
      </w:r>
      <w:r>
        <w:rPr>
          <w:rFonts w:ascii="Open Sans" w:hAnsi="Open Sans" w:cs="Open Sans"/>
          <w:sz w:val="18"/>
          <w:szCs w:val="18"/>
        </w:rPr>
        <w:t xml:space="preserve">acciaio </w:t>
      </w:r>
      <w:r w:rsidRPr="0030059F">
        <w:rPr>
          <w:rFonts w:ascii="Open Sans" w:hAnsi="Open Sans" w:cs="Open Sans"/>
          <w:sz w:val="18"/>
          <w:szCs w:val="18"/>
        </w:rPr>
        <w:t>colore bianco (RAL9010)</w:t>
      </w:r>
      <w:r>
        <w:rPr>
          <w:rFonts w:ascii="Open Sans" w:hAnsi="Open Sans" w:cs="Open Sans"/>
          <w:sz w:val="18"/>
          <w:szCs w:val="18"/>
        </w:rPr>
        <w:t xml:space="preserve"> e</w:t>
      </w:r>
      <w:r w:rsidRPr="00EB5632">
        <w:rPr>
          <w:rFonts w:ascii="Open Sans" w:hAnsi="Open Sans" w:cs="Open Sans"/>
          <w:sz w:val="18"/>
          <w:szCs w:val="18"/>
        </w:rPr>
        <w:t xml:space="preserve"> anello a basso profilo</w:t>
      </w:r>
      <w:r>
        <w:rPr>
          <w:rFonts w:ascii="Open Sans" w:hAnsi="Open Sans" w:cs="Open Sans"/>
          <w:sz w:val="18"/>
          <w:szCs w:val="18"/>
        </w:rPr>
        <w:t>. L’</w:t>
      </w:r>
      <w:r w:rsidRPr="00EB5632">
        <w:rPr>
          <w:rFonts w:ascii="Open Sans" w:hAnsi="Open Sans" w:cs="Open Sans"/>
          <w:sz w:val="18"/>
          <w:szCs w:val="18"/>
        </w:rPr>
        <w:t xml:space="preserve">altoparlante full-range da </w:t>
      </w:r>
      <w:r w:rsidR="007A20F9">
        <w:rPr>
          <w:rFonts w:ascii="Open Sans" w:hAnsi="Open Sans" w:cs="Open Sans"/>
          <w:sz w:val="18"/>
          <w:szCs w:val="18"/>
        </w:rPr>
        <w:t>200</w:t>
      </w:r>
      <w:r w:rsidRPr="00EB5632">
        <w:rPr>
          <w:rFonts w:ascii="Open Sans" w:hAnsi="Open Sans" w:cs="Open Sans"/>
          <w:sz w:val="18"/>
          <w:szCs w:val="18"/>
        </w:rPr>
        <w:t xml:space="preserve"> mm, completo di trasformatore per linea a tensione costante 100 V </w:t>
      </w:r>
      <w:r w:rsidR="008840CB" w:rsidRPr="003418F2">
        <w:rPr>
          <w:rFonts w:ascii="Open Sans" w:hAnsi="Open Sans" w:cs="Open Sans"/>
          <w:sz w:val="18"/>
          <w:szCs w:val="18"/>
        </w:rPr>
        <w:t>con connettore WAGO 221, all’interno completo di termofusibile.</w:t>
      </w:r>
      <w:bookmarkStart w:id="0" w:name="_GoBack"/>
      <w:bookmarkEnd w:id="0"/>
    </w:p>
    <w:p w14:paraId="343568DA" w14:textId="77777777" w:rsidR="00B27D9B" w:rsidRDefault="00B27D9B" w:rsidP="00B27D9B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L’anello del </w:t>
      </w:r>
      <w:r w:rsidRPr="0030059F">
        <w:rPr>
          <w:rFonts w:ascii="Open Sans" w:hAnsi="Open Sans" w:cs="Open Sans"/>
          <w:sz w:val="18"/>
          <w:szCs w:val="18"/>
        </w:rPr>
        <w:t>diffusore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dovrà essere dotato di </w:t>
      </w:r>
      <w:r>
        <w:rPr>
          <w:rFonts w:ascii="Open Sans" w:hAnsi="Open Sans" w:cs="Open Sans"/>
          <w:sz w:val="18"/>
          <w:szCs w:val="18"/>
        </w:rPr>
        <w:t xml:space="preserve">due </w:t>
      </w:r>
      <w:r w:rsidRPr="0030059F">
        <w:rPr>
          <w:rFonts w:ascii="Open Sans" w:hAnsi="Open Sans" w:cs="Open Sans"/>
          <w:sz w:val="18"/>
          <w:szCs w:val="18"/>
        </w:rPr>
        <w:t>molle auto-bloccanti per l’installazione in controsoffitto</w:t>
      </w:r>
      <w:r>
        <w:rPr>
          <w:rFonts w:ascii="Open Sans" w:hAnsi="Open Sans" w:cs="Open Sans"/>
          <w:sz w:val="18"/>
          <w:szCs w:val="18"/>
        </w:rPr>
        <w:t>.</w:t>
      </w:r>
    </w:p>
    <w:p w14:paraId="00043E81" w14:textId="77777777" w:rsidR="00B27D9B" w:rsidRDefault="00B27D9B" w:rsidP="00B27D9B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1438-CPR-0642</w:t>
      </w:r>
    </w:p>
    <w:p w14:paraId="614C2420" w14:textId="77777777" w:rsidR="005B2C8E" w:rsidRPr="00591BFA" w:rsidRDefault="005B2C8E" w:rsidP="005B2C8E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591BFA" w:rsidRDefault="000C1D68" w:rsidP="00591BFA">
      <w:pPr>
        <w:pStyle w:val="Nessunaspaziatura"/>
        <w:rPr>
          <w:rFonts w:ascii="Open Sans" w:hAnsi="Open Sans" w:cs="Open Sans"/>
          <w:sz w:val="18"/>
          <w:szCs w:val="18"/>
        </w:rPr>
      </w:pPr>
      <w:r w:rsidRPr="00591BFA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591BFA" w:rsidRDefault="00DA15E4" w:rsidP="00591BFA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4C2BBB3C" w:rsidR="00DA15E4" w:rsidRPr="00591BFA" w:rsidRDefault="00DA15E4" w:rsidP="00591BF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591BFA"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10 / </w:t>
      </w:r>
      <w:r w:rsidR="00FD2F8B"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FD2F8B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>,5 W</w:t>
      </w:r>
    </w:p>
    <w:p w14:paraId="627505DF" w14:textId="6A006DA5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1.000 / 2.000 / 4.000 Ω</w:t>
      </w:r>
    </w:p>
    <w:p w14:paraId="3E6F3339" w14:textId="5A08C02A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7A20F9">
        <w:rPr>
          <w:rFonts w:ascii="Open Sans" w:hAnsi="Open Sans" w:cs="Open Sans"/>
          <w:color w:val="000000"/>
          <w:sz w:val="18"/>
          <w:szCs w:val="18"/>
          <w:lang w:eastAsia="it-IT"/>
        </w:rPr>
        <w:t>243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1</w:t>
      </w:r>
      <w:r w:rsidR="007A20F9">
        <w:rPr>
          <w:rFonts w:ascii="Open Sans" w:hAnsi="Open Sans" w:cs="Open Sans"/>
          <w:color w:val="000000"/>
          <w:sz w:val="18"/>
          <w:szCs w:val="18"/>
          <w:lang w:eastAsia="it-IT"/>
        </w:rPr>
        <w:t>9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.</w:t>
      </w:r>
      <w:r w:rsidR="007A20F9">
        <w:rPr>
          <w:rFonts w:ascii="Open Sans" w:hAnsi="Open Sans" w:cs="Open Sans"/>
          <w:color w:val="000000"/>
          <w:sz w:val="18"/>
          <w:szCs w:val="18"/>
          <w:lang w:eastAsia="it-IT"/>
        </w:rPr>
        <w:t>7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00 Hz</w:t>
      </w:r>
    </w:p>
    <w:p w14:paraId="4B0CEB2C" w14:textId="218FC2EE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7A20F9">
        <w:rPr>
          <w:rFonts w:ascii="Open Sans" w:hAnsi="Open Sans" w:cs="Open Sans"/>
          <w:color w:val="000000"/>
          <w:sz w:val="18"/>
          <w:szCs w:val="18"/>
          <w:lang w:eastAsia="it-IT"/>
        </w:rPr>
        <w:t>200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</w:t>
      </w:r>
      <w:r w:rsidR="007A20F9">
        <w:rPr>
          <w:rFonts w:ascii="Open Sans" w:hAnsi="Open Sans" w:cs="Open Sans"/>
          <w:color w:val="000000"/>
          <w:sz w:val="18"/>
          <w:szCs w:val="18"/>
          <w:lang w:eastAsia="it-IT"/>
        </w:rPr>
        <w:t>23.5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00 Hz</w:t>
      </w:r>
    </w:p>
    <w:p w14:paraId="49A6CC2D" w14:textId="74A2EC5F" w:rsidR="00FD2F8B" w:rsidRPr="007A20F9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7A20F9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7A20F9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7A20F9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7A20F9" w:rsidRPr="007A20F9">
        <w:rPr>
          <w:rFonts w:ascii="Open Sans" w:hAnsi="Open Sans" w:cs="Open Sans"/>
          <w:color w:val="000000"/>
          <w:sz w:val="18"/>
          <w:szCs w:val="18"/>
          <w:lang w:val="en-US" w:eastAsia="it-IT"/>
        </w:rPr>
        <w:t>102</w:t>
      </w:r>
      <w:proofErr w:type="gramStart"/>
      <w:r w:rsidR="007A20F9" w:rsidRPr="007A20F9">
        <w:rPr>
          <w:rFonts w:ascii="Open Sans" w:hAnsi="Open Sans" w:cs="Open Sans"/>
          <w:color w:val="000000"/>
          <w:sz w:val="18"/>
          <w:szCs w:val="18"/>
          <w:lang w:val="en-US" w:eastAsia="it-IT"/>
        </w:rPr>
        <w:t>,9</w:t>
      </w:r>
      <w:proofErr w:type="gramEnd"/>
      <w:r w:rsidRPr="007A20F9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1EF3C858" w14:textId="314AAE43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FD2F8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7A20F9">
        <w:rPr>
          <w:rFonts w:ascii="Open Sans" w:hAnsi="Open Sans" w:cs="Open Sans"/>
          <w:color w:val="000000"/>
          <w:sz w:val="18"/>
          <w:szCs w:val="18"/>
          <w:lang w:val="en-US" w:eastAsia="it-IT"/>
        </w:rPr>
        <w:t>90</w:t>
      </w:r>
      <w:proofErr w:type="gramStart"/>
      <w:r w:rsidR="007A20F9">
        <w:rPr>
          <w:rFonts w:ascii="Open Sans" w:hAnsi="Open Sans" w:cs="Open Sans"/>
          <w:color w:val="000000"/>
          <w:sz w:val="18"/>
          <w:szCs w:val="18"/>
          <w:lang w:val="en-US" w:eastAsia="it-IT"/>
        </w:rPr>
        <w:t>,9</w:t>
      </w:r>
      <w:proofErr w:type="gramEnd"/>
      <w:r w:rsidRPr="00FD2F8B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959A453" w14:textId="7AF10860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FD2F8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7A20F9">
        <w:rPr>
          <w:rFonts w:ascii="Open Sans" w:hAnsi="Open Sans" w:cs="Open Sans"/>
          <w:color w:val="000000"/>
          <w:sz w:val="18"/>
          <w:szCs w:val="18"/>
          <w:lang w:val="en-US" w:eastAsia="it-IT"/>
        </w:rPr>
        <w:t>100</w:t>
      </w:r>
      <w:proofErr w:type="gramStart"/>
      <w:r w:rsidR="007A20F9">
        <w:rPr>
          <w:rFonts w:ascii="Open Sans" w:hAnsi="Open Sans" w:cs="Open Sans"/>
          <w:color w:val="000000"/>
          <w:sz w:val="18"/>
          <w:szCs w:val="18"/>
          <w:lang w:val="en-US" w:eastAsia="it-IT"/>
        </w:rPr>
        <w:t>,9</w:t>
      </w:r>
      <w:proofErr w:type="gramEnd"/>
      <w:r w:rsidRPr="00FD2F8B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F01BB26" w14:textId="73B1747B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</w:t>
      </w:r>
      <w:r w:rsidR="007A20F9">
        <w:rPr>
          <w:rFonts w:ascii="Open Sans" w:hAnsi="Open Sans" w:cs="Open Sans"/>
          <w:color w:val="000000"/>
          <w:sz w:val="18"/>
          <w:szCs w:val="18"/>
          <w:lang w:eastAsia="it-IT"/>
        </w:rPr>
        <w:t>4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,0 dB</w:t>
      </w:r>
    </w:p>
    <w:p w14:paraId="10758716" w14:textId="44192A25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7A20F9">
        <w:rPr>
          <w:rFonts w:ascii="Open Sans" w:hAnsi="Open Sans" w:cs="Open Sans"/>
          <w:color w:val="000000"/>
          <w:sz w:val="18"/>
          <w:szCs w:val="18"/>
          <w:lang w:eastAsia="it-IT"/>
        </w:rPr>
        <w:t>106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,0 dB</w:t>
      </w:r>
    </w:p>
    <w:p w14:paraId="07CC0826" w14:textId="67C8E335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39615347" w14:textId="1C44588E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h/v 1</w:t>
      </w:r>
      <w:r w:rsidR="007A20F9">
        <w:rPr>
          <w:rFonts w:ascii="Open Sans" w:hAnsi="Open Sans" w:cs="Open Sans"/>
          <w:color w:val="000000"/>
          <w:sz w:val="18"/>
          <w:szCs w:val="18"/>
          <w:lang w:eastAsia="it-IT"/>
        </w:rPr>
        <w:t>45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65C48A7B" w14:textId="213FFEDB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="007A20F9">
        <w:rPr>
          <w:rFonts w:ascii="Open Sans" w:hAnsi="Open Sans" w:cs="Open Sans"/>
          <w:color w:val="000000"/>
          <w:sz w:val="18"/>
          <w:szCs w:val="18"/>
          <w:lang w:eastAsia="it-IT"/>
        </w:rPr>
        <w:t>70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03786671" w14:textId="54B6E2EC" w:rsidR="005B2C8E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="007A20F9">
        <w:rPr>
          <w:rFonts w:ascii="Open Sans" w:hAnsi="Open Sans" w:cs="Open Sans"/>
          <w:color w:val="000000"/>
          <w:sz w:val="18"/>
          <w:szCs w:val="18"/>
          <w:lang w:eastAsia="it-IT"/>
        </w:rPr>
        <w:t>45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04BE547C" w14:textId="0ED6F8E8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="007A20F9">
        <w:rPr>
          <w:rFonts w:ascii="Open Sans" w:hAnsi="Open Sans" w:cs="Open Sans"/>
          <w:color w:val="000000"/>
          <w:sz w:val="18"/>
          <w:szCs w:val="18"/>
          <w:lang w:eastAsia="it-IT"/>
        </w:rPr>
        <w:t>68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1</w:t>
      </w:r>
      <w:r w:rsidR="007A20F9">
        <w:rPr>
          <w:rFonts w:ascii="Open Sans" w:hAnsi="Open Sans" w:cs="Open Sans"/>
          <w:color w:val="000000"/>
          <w:sz w:val="18"/>
          <w:szCs w:val="18"/>
          <w:lang w:eastAsia="it-IT"/>
        </w:rPr>
        <w:t>15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0265D095" w14:textId="3C7006BB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IP 21</w:t>
      </w:r>
    </w:p>
    <w:p w14:paraId="16FF901D" w14:textId="2A1EA2EB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7A20F9">
        <w:rPr>
          <w:rFonts w:ascii="Open Sans" w:hAnsi="Open Sans" w:cs="Open Sans"/>
          <w:color w:val="000000"/>
          <w:sz w:val="18"/>
          <w:szCs w:val="18"/>
          <w:lang w:eastAsia="it-IT"/>
        </w:rPr>
        <w:t>2,19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</w:t>
      </w:r>
    </w:p>
    <w:p w14:paraId="654873EA" w14:textId="4C0A4015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Ø taglio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="007A20F9">
        <w:rPr>
          <w:rFonts w:ascii="Open Sans" w:hAnsi="Open Sans" w:cs="Open Sans"/>
          <w:color w:val="000000"/>
          <w:sz w:val="18"/>
          <w:szCs w:val="18"/>
          <w:lang w:eastAsia="it-IT"/>
        </w:rPr>
        <w:t>46</w:t>
      </w:r>
      <w:r w:rsidR="00B27D9B">
        <w:rPr>
          <w:rFonts w:ascii="Open Sans" w:hAnsi="Open Sans" w:cs="Open Sans"/>
          <w:color w:val="000000"/>
          <w:sz w:val="18"/>
          <w:szCs w:val="18"/>
          <w:lang w:eastAsia="it-IT"/>
        </w:rPr>
        <w:t>/2</w:t>
      </w:r>
      <w:r w:rsidR="007A20F9">
        <w:rPr>
          <w:rFonts w:ascii="Open Sans" w:hAnsi="Open Sans" w:cs="Open Sans"/>
          <w:color w:val="000000"/>
          <w:sz w:val="18"/>
          <w:szCs w:val="18"/>
          <w:lang w:eastAsia="it-IT"/>
        </w:rPr>
        <w:t>52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3E1FAC00" w14:textId="2793BE83" w:rsidR="00FD2F8B" w:rsidRPr="00591BFA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591BFA" w:rsidRDefault="00A672BD" w:rsidP="00591BFA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63F502B1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FD2F8B" w:rsidRPr="00FD2F8B">
        <w:rPr>
          <w:rFonts w:ascii="Open Sans" w:hAnsi="Open Sans" w:cs="Open Sans"/>
          <w:sz w:val="18"/>
          <w:szCs w:val="18"/>
          <w:u w:val="single"/>
        </w:rPr>
        <w:t>DL-SE 10-</w:t>
      </w:r>
      <w:r w:rsidR="007A20F9">
        <w:rPr>
          <w:rFonts w:ascii="Open Sans" w:hAnsi="Open Sans" w:cs="Open Sans"/>
          <w:sz w:val="18"/>
          <w:szCs w:val="18"/>
          <w:u w:val="single"/>
        </w:rPr>
        <w:t>200</w:t>
      </w:r>
      <w:r w:rsidR="00FD2F8B" w:rsidRPr="00FD2F8B">
        <w:rPr>
          <w:rFonts w:ascii="Open Sans" w:hAnsi="Open Sans" w:cs="Open Sans"/>
          <w:sz w:val="18"/>
          <w:szCs w:val="18"/>
          <w:u w:val="single"/>
        </w:rPr>
        <w:t>T-EN54</w:t>
      </w:r>
      <w:r w:rsidR="00FD2F8B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15C0AB7E" w14:textId="1B7FCA48" w:rsidR="00EB712D" w:rsidRDefault="00EB712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07FE6E7" w14:textId="0A1E6A96" w:rsidR="00EB712D" w:rsidRPr="00EB712D" w:rsidRDefault="00E629FD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4BEBB12B" wp14:editId="14993613">
            <wp:extent cx="1800000" cy="14148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L-SE 10-165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2626C9"/>
    <w:rsid w:val="00293C14"/>
    <w:rsid w:val="003820DE"/>
    <w:rsid w:val="00484439"/>
    <w:rsid w:val="004E1BA4"/>
    <w:rsid w:val="005029F8"/>
    <w:rsid w:val="00591BFA"/>
    <w:rsid w:val="005B2C8E"/>
    <w:rsid w:val="00603406"/>
    <w:rsid w:val="00640083"/>
    <w:rsid w:val="006A0E60"/>
    <w:rsid w:val="00787EA8"/>
    <w:rsid w:val="007A20F9"/>
    <w:rsid w:val="007A323F"/>
    <w:rsid w:val="007A7273"/>
    <w:rsid w:val="00836506"/>
    <w:rsid w:val="0088227D"/>
    <w:rsid w:val="008840CB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B27D9B"/>
    <w:rsid w:val="00B95BEB"/>
    <w:rsid w:val="00C403D3"/>
    <w:rsid w:val="00D0747F"/>
    <w:rsid w:val="00D1402B"/>
    <w:rsid w:val="00D208D1"/>
    <w:rsid w:val="00DA15E4"/>
    <w:rsid w:val="00E14A4D"/>
    <w:rsid w:val="00E629FD"/>
    <w:rsid w:val="00EB712D"/>
    <w:rsid w:val="00F16A38"/>
    <w:rsid w:val="00F47D4B"/>
    <w:rsid w:val="00FD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customStyle="1" w:styleId="Nessunostileparagrafo">
    <w:name w:val="[Nessuno stile paragrafo]"/>
    <w:rsid w:val="00B27D9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2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4</cp:revision>
  <cp:lastPrinted>2021-11-22T15:54:00Z</cp:lastPrinted>
  <dcterms:created xsi:type="dcterms:W3CDTF">2021-11-22T15:07:00Z</dcterms:created>
  <dcterms:modified xsi:type="dcterms:W3CDTF">2021-11-22T15:54:00Z</dcterms:modified>
</cp:coreProperties>
</file>