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6B9F1" w14:textId="4DD37193" w:rsidR="00A672BD" w:rsidRPr="00417BA1" w:rsidRDefault="000C1D68" w:rsidP="0030059F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417BA1">
        <w:rPr>
          <w:rFonts w:ascii="Open Sans" w:hAnsi="Open Sans" w:cs="Open Sans"/>
          <w:b/>
          <w:sz w:val="18"/>
          <w:szCs w:val="18"/>
        </w:rPr>
        <w:t>DL</w:t>
      </w:r>
      <w:r w:rsidR="00D65664">
        <w:rPr>
          <w:rFonts w:ascii="Open Sans" w:hAnsi="Open Sans" w:cs="Open Sans"/>
          <w:b/>
          <w:sz w:val="18"/>
          <w:szCs w:val="18"/>
        </w:rPr>
        <w:t>-S</w:t>
      </w:r>
      <w:r w:rsidR="00BF06D6">
        <w:rPr>
          <w:rFonts w:ascii="Open Sans" w:hAnsi="Open Sans" w:cs="Open Sans"/>
          <w:b/>
          <w:sz w:val="18"/>
          <w:szCs w:val="18"/>
        </w:rPr>
        <w:t xml:space="preserve"> 15</w:t>
      </w:r>
      <w:r w:rsidRPr="00417BA1">
        <w:rPr>
          <w:rFonts w:ascii="Open Sans" w:hAnsi="Open Sans" w:cs="Open Sans"/>
          <w:b/>
          <w:sz w:val="18"/>
          <w:szCs w:val="18"/>
        </w:rPr>
        <w:t>-</w:t>
      </w:r>
      <w:r w:rsidR="00BF06D6">
        <w:rPr>
          <w:rFonts w:ascii="Open Sans" w:hAnsi="Open Sans" w:cs="Open Sans"/>
          <w:b/>
          <w:sz w:val="18"/>
          <w:szCs w:val="18"/>
        </w:rPr>
        <w:t>1</w:t>
      </w:r>
      <w:r w:rsidR="00416976">
        <w:rPr>
          <w:rFonts w:ascii="Open Sans" w:hAnsi="Open Sans" w:cs="Open Sans"/>
          <w:b/>
          <w:sz w:val="18"/>
          <w:szCs w:val="18"/>
        </w:rPr>
        <w:t>00</w:t>
      </w:r>
      <w:r w:rsidRPr="00417BA1">
        <w:rPr>
          <w:rFonts w:ascii="Open Sans" w:hAnsi="Open Sans" w:cs="Open Sans"/>
          <w:b/>
          <w:sz w:val="18"/>
          <w:szCs w:val="18"/>
        </w:rPr>
        <w:t>/T</w:t>
      </w:r>
      <w:r w:rsidR="00D40311">
        <w:rPr>
          <w:rFonts w:ascii="Open Sans" w:hAnsi="Open Sans" w:cs="Open Sans"/>
          <w:b/>
          <w:sz w:val="18"/>
          <w:szCs w:val="18"/>
        </w:rPr>
        <w:t xml:space="preserve"> plus</w:t>
      </w:r>
      <w:r w:rsidRPr="00417BA1">
        <w:rPr>
          <w:rFonts w:ascii="Open Sans" w:hAnsi="Open Sans" w:cs="Open Sans"/>
          <w:b/>
          <w:sz w:val="18"/>
          <w:szCs w:val="18"/>
        </w:rPr>
        <w:t>-EN54</w:t>
      </w:r>
      <w:r w:rsidR="00A672BD" w:rsidRPr="00417BA1">
        <w:rPr>
          <w:rFonts w:ascii="Open Sans" w:hAnsi="Open Sans" w:cs="Open Sans"/>
          <w:b/>
          <w:sz w:val="18"/>
          <w:szCs w:val="18"/>
        </w:rPr>
        <w:t xml:space="preserve"> </w:t>
      </w:r>
      <w:r w:rsidRPr="00417BA1">
        <w:rPr>
          <w:rFonts w:ascii="Open Sans" w:hAnsi="Open Sans" w:cs="Open Sans"/>
          <w:sz w:val="18"/>
          <w:szCs w:val="18"/>
        </w:rPr>
        <w:t>Diffusore controsoffitto</w:t>
      </w:r>
    </w:p>
    <w:p w14:paraId="7B08196E" w14:textId="77777777" w:rsidR="00A672BD" w:rsidRPr="00417BA1" w:rsidRDefault="00A672BD" w:rsidP="0030059F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22812646" w14:textId="217C4F6B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Il diffusore sonoro dovrà essere del tipo a plafoniera da incasso in controso</w:t>
      </w:r>
      <w:r w:rsidR="00EA20BB" w:rsidRPr="00417BA1">
        <w:rPr>
          <w:rFonts w:ascii="Open Sans" w:hAnsi="Open Sans" w:cs="Open Sans"/>
          <w:sz w:val="18"/>
          <w:szCs w:val="18"/>
        </w:rPr>
        <w:t xml:space="preserve">ffitto, </w:t>
      </w:r>
      <w:r w:rsidR="00505F28" w:rsidRPr="00417BA1">
        <w:rPr>
          <w:rFonts w:ascii="Open Sans" w:hAnsi="Open Sans" w:cs="Open Sans"/>
          <w:sz w:val="18"/>
          <w:szCs w:val="18"/>
        </w:rPr>
        <w:t>costituito</w:t>
      </w:r>
      <w:r w:rsidR="00EA20BB" w:rsidRPr="00417BA1">
        <w:rPr>
          <w:rFonts w:ascii="Open Sans" w:hAnsi="Open Sans" w:cs="Open Sans"/>
          <w:sz w:val="18"/>
          <w:szCs w:val="18"/>
        </w:rPr>
        <w:t xml:space="preserve"> con anello</w:t>
      </w:r>
      <w:r w:rsidR="00FD1766" w:rsidRPr="00417BA1">
        <w:rPr>
          <w:rFonts w:ascii="Open Sans" w:hAnsi="Open Sans" w:cs="Open Sans"/>
          <w:sz w:val="18"/>
          <w:szCs w:val="18"/>
        </w:rPr>
        <w:t>,</w:t>
      </w:r>
      <w:r w:rsidR="00EA20BB" w:rsidRPr="00417BA1">
        <w:rPr>
          <w:rFonts w:ascii="Open Sans" w:hAnsi="Open Sans" w:cs="Open Sans"/>
          <w:sz w:val="18"/>
          <w:szCs w:val="18"/>
        </w:rPr>
        <w:t xml:space="preserve"> </w:t>
      </w:r>
      <w:r w:rsidRPr="00417BA1">
        <w:rPr>
          <w:rFonts w:ascii="Open Sans" w:hAnsi="Open Sans" w:cs="Open Sans"/>
          <w:sz w:val="18"/>
          <w:szCs w:val="18"/>
        </w:rPr>
        <w:t>griglia</w:t>
      </w:r>
      <w:r w:rsidR="00FD1766" w:rsidRPr="00417BA1">
        <w:rPr>
          <w:rFonts w:ascii="Open Sans" w:hAnsi="Open Sans" w:cs="Open Sans"/>
          <w:sz w:val="18"/>
          <w:szCs w:val="18"/>
        </w:rPr>
        <w:t xml:space="preserve"> e calotta </w:t>
      </w:r>
      <w:r w:rsidR="00BF06D6">
        <w:rPr>
          <w:rFonts w:ascii="Open Sans" w:hAnsi="Open Sans" w:cs="Open Sans"/>
          <w:sz w:val="18"/>
          <w:szCs w:val="18"/>
        </w:rPr>
        <w:t>in ABS</w:t>
      </w:r>
      <w:r w:rsidRPr="00417BA1">
        <w:rPr>
          <w:rFonts w:ascii="Open Sans" w:hAnsi="Open Sans" w:cs="Open Sans"/>
          <w:sz w:val="18"/>
          <w:szCs w:val="18"/>
        </w:rPr>
        <w:t>, colore bianco (RAL901</w:t>
      </w:r>
      <w:r w:rsidR="00D65664">
        <w:rPr>
          <w:rFonts w:ascii="Open Sans" w:hAnsi="Open Sans" w:cs="Open Sans"/>
          <w:sz w:val="18"/>
          <w:szCs w:val="18"/>
        </w:rPr>
        <w:t>6</w:t>
      </w:r>
      <w:r w:rsidRPr="00417BA1">
        <w:rPr>
          <w:rFonts w:ascii="Open Sans" w:hAnsi="Open Sans" w:cs="Open Sans"/>
          <w:sz w:val="18"/>
          <w:szCs w:val="18"/>
        </w:rPr>
        <w:t>).</w:t>
      </w:r>
    </w:p>
    <w:p w14:paraId="4C99D100" w14:textId="03B37902" w:rsidR="00FD1766" w:rsidRPr="00417BA1" w:rsidRDefault="00BF06D6" w:rsidP="0030059F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Il diffusore deve essere completo di sistema a due vie </w:t>
      </w:r>
      <w:proofErr w:type="spellStart"/>
      <w:r>
        <w:rPr>
          <w:rFonts w:ascii="Open Sans" w:hAnsi="Open Sans" w:cs="Open Sans"/>
          <w:sz w:val="18"/>
          <w:szCs w:val="18"/>
        </w:rPr>
        <w:t>bass</w:t>
      </w:r>
      <w:proofErr w:type="spellEnd"/>
      <w:r>
        <w:rPr>
          <w:rFonts w:ascii="Open Sans" w:hAnsi="Open Sans" w:cs="Open Sans"/>
          <w:sz w:val="18"/>
          <w:szCs w:val="18"/>
        </w:rPr>
        <w:t xml:space="preserve"> reflex con woofer 100 mm e tweeter 1” </w:t>
      </w:r>
      <w:r w:rsidR="00FD1766" w:rsidRPr="00417BA1">
        <w:rPr>
          <w:rFonts w:ascii="Open Sans" w:hAnsi="Open Sans" w:cs="Open Sans"/>
          <w:sz w:val="18"/>
          <w:szCs w:val="18"/>
        </w:rPr>
        <w:t>per la diffusione delle</w:t>
      </w:r>
      <w:r w:rsidR="00EA20BB" w:rsidRPr="00417BA1">
        <w:rPr>
          <w:rFonts w:ascii="Open Sans" w:hAnsi="Open Sans" w:cs="Open Sans"/>
          <w:sz w:val="18"/>
          <w:szCs w:val="18"/>
        </w:rPr>
        <w:t xml:space="preserve"> frequenze alte, </w:t>
      </w:r>
      <w:r w:rsidR="00FD1766" w:rsidRPr="00417BA1">
        <w:rPr>
          <w:rFonts w:ascii="Open Sans" w:hAnsi="Open Sans" w:cs="Open Sans"/>
          <w:sz w:val="18"/>
          <w:szCs w:val="18"/>
        </w:rPr>
        <w:t xml:space="preserve">trasformatore </w:t>
      </w:r>
      <w:r w:rsidR="00EA20BB" w:rsidRPr="00417BA1">
        <w:rPr>
          <w:rFonts w:ascii="Open Sans" w:hAnsi="Open Sans" w:cs="Open Sans"/>
          <w:sz w:val="18"/>
          <w:szCs w:val="18"/>
        </w:rPr>
        <w:t>per il collegamento a tensione costante 100 V</w:t>
      </w:r>
      <w:r w:rsidR="00FD1766" w:rsidRPr="00417BA1">
        <w:rPr>
          <w:rFonts w:ascii="Open Sans" w:hAnsi="Open Sans" w:cs="Open Sans"/>
          <w:sz w:val="18"/>
          <w:szCs w:val="18"/>
        </w:rPr>
        <w:t xml:space="preserve"> </w:t>
      </w:r>
      <w:r w:rsidR="001A680C" w:rsidRPr="00417BA1">
        <w:rPr>
          <w:rFonts w:ascii="Open Sans" w:hAnsi="Open Sans" w:cs="Open Sans"/>
          <w:sz w:val="18"/>
          <w:szCs w:val="18"/>
        </w:rPr>
        <w:t>e</w:t>
      </w:r>
      <w:r w:rsidR="00FD1766" w:rsidRPr="00417BA1">
        <w:rPr>
          <w:rFonts w:ascii="Open Sans" w:hAnsi="Open Sans" w:cs="Open Sans"/>
          <w:sz w:val="18"/>
          <w:szCs w:val="18"/>
        </w:rPr>
        <w:t xml:space="preserve"> connettore </w:t>
      </w:r>
      <w:r w:rsidR="00AC5620">
        <w:rPr>
          <w:rFonts w:ascii="Open Sans" w:hAnsi="Open Sans" w:cs="Open Sans"/>
          <w:sz w:val="18"/>
          <w:szCs w:val="18"/>
        </w:rPr>
        <w:t>WAGO 221</w:t>
      </w:r>
      <w:r w:rsidR="00FD1766" w:rsidRPr="00417BA1">
        <w:rPr>
          <w:rFonts w:ascii="Open Sans" w:hAnsi="Open Sans" w:cs="Open Sans"/>
          <w:sz w:val="18"/>
          <w:szCs w:val="18"/>
        </w:rPr>
        <w:t xml:space="preserve"> 2 poli </w:t>
      </w:r>
      <w:r w:rsidR="001A680C" w:rsidRPr="00417BA1">
        <w:rPr>
          <w:rFonts w:ascii="Open Sans" w:hAnsi="Open Sans" w:cs="Open Sans"/>
          <w:sz w:val="18"/>
          <w:szCs w:val="18"/>
        </w:rPr>
        <w:t>co</w:t>
      </w:r>
      <w:r w:rsidR="00505F28" w:rsidRPr="00417BA1">
        <w:rPr>
          <w:rFonts w:ascii="Open Sans" w:hAnsi="Open Sans" w:cs="Open Sans"/>
          <w:sz w:val="18"/>
          <w:szCs w:val="18"/>
        </w:rPr>
        <w:t>mpleto di termofusibile</w:t>
      </w:r>
      <w:r w:rsidR="00FD1766" w:rsidRPr="00417BA1">
        <w:rPr>
          <w:rFonts w:ascii="Open Sans" w:hAnsi="Open Sans" w:cs="Open Sans"/>
          <w:sz w:val="18"/>
          <w:szCs w:val="18"/>
        </w:rPr>
        <w:t xml:space="preserve">. </w:t>
      </w:r>
      <w:r w:rsidR="00B269E8" w:rsidRPr="00417BA1">
        <w:rPr>
          <w:rFonts w:ascii="Open Sans" w:hAnsi="Open Sans" w:cs="Open Sans"/>
          <w:sz w:val="18"/>
          <w:szCs w:val="18"/>
        </w:rPr>
        <w:t>L’anello del diffusore</w:t>
      </w:r>
      <w:r w:rsidR="00EA20BB" w:rsidRPr="00417BA1">
        <w:rPr>
          <w:rFonts w:ascii="Open Sans" w:hAnsi="Open Sans" w:cs="Open Sans"/>
          <w:sz w:val="18"/>
          <w:szCs w:val="18"/>
        </w:rPr>
        <w:t xml:space="preserve"> dovrà essere dotato di </w:t>
      </w:r>
      <w:r>
        <w:rPr>
          <w:rFonts w:ascii="Open Sans" w:hAnsi="Open Sans" w:cs="Open Sans"/>
          <w:sz w:val="18"/>
          <w:szCs w:val="18"/>
        </w:rPr>
        <w:t xml:space="preserve">tre ganci a bandiera </w:t>
      </w:r>
      <w:r w:rsidR="00EA20BB" w:rsidRPr="00417BA1">
        <w:rPr>
          <w:rFonts w:ascii="Open Sans" w:hAnsi="Open Sans" w:cs="Open Sans"/>
          <w:sz w:val="18"/>
          <w:szCs w:val="18"/>
        </w:rPr>
        <w:t>per l’installazione in controsoffitto</w:t>
      </w:r>
      <w:r w:rsidR="00FD1766" w:rsidRPr="00417BA1">
        <w:rPr>
          <w:rFonts w:ascii="Open Sans" w:hAnsi="Open Sans" w:cs="Open Sans"/>
          <w:sz w:val="18"/>
          <w:szCs w:val="18"/>
        </w:rPr>
        <w:t>.</w:t>
      </w:r>
    </w:p>
    <w:p w14:paraId="0217101A" w14:textId="5956209F" w:rsidR="00896AE8" w:rsidRPr="00417BA1" w:rsidRDefault="00896AE8" w:rsidP="00896AE8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Certificato EN54-24 – 1438-CPR-</w:t>
      </w:r>
      <w:r w:rsidR="00BF06D6">
        <w:rPr>
          <w:rFonts w:ascii="Open Sans" w:hAnsi="Open Sans" w:cs="Open Sans"/>
          <w:sz w:val="18"/>
          <w:szCs w:val="18"/>
        </w:rPr>
        <w:t>xxxx</w:t>
      </w:r>
    </w:p>
    <w:p w14:paraId="1D20D8BA" w14:textId="77777777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417BA1" w:rsidRDefault="00DA15E4" w:rsidP="0030059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43B49A5" w14:textId="0B5B5BD5" w:rsidR="00D010BF" w:rsidRPr="00417BA1" w:rsidRDefault="00D010BF" w:rsidP="0030059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15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7,5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3,7</w:t>
      </w:r>
      <w:r w:rsidR="00BE60BA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W</w:t>
      </w:r>
    </w:p>
    <w:p w14:paraId="418504B3" w14:textId="17447C8A" w:rsidR="00D010BF" w:rsidRPr="00417BA1" w:rsidRDefault="00D010BF" w:rsidP="0030059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667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1.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333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BE60BA">
        <w:rPr>
          <w:rFonts w:ascii="Open Sans" w:hAnsi="Open Sans" w:cs="Open Sans"/>
          <w:color w:val="000000"/>
          <w:sz w:val="18"/>
          <w:szCs w:val="18"/>
          <w:lang w:eastAsia="it-IT"/>
        </w:rPr>
        <w:t>2.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666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Ω</w:t>
      </w:r>
    </w:p>
    <w:p w14:paraId="51A0B204" w14:textId="374117D4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6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4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20.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80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Hz</w:t>
      </w:r>
    </w:p>
    <w:p w14:paraId="1CDA1C65" w14:textId="4C5CFE0B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53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3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.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8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00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Hz</w:t>
      </w:r>
    </w:p>
    <w:p w14:paraId="76801978" w14:textId="14CDA815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B269E8">
        <w:rPr>
          <w:rFonts w:ascii="Open Sans" w:hAnsi="Open Sans" w:cs="Open Sans"/>
          <w:color w:val="000000"/>
          <w:sz w:val="18"/>
          <w:szCs w:val="18"/>
          <w:lang w:val="en-US" w:eastAsia="it-IT"/>
        </w:rPr>
        <w:t>IEC268-5,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>1W/1m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BF06D6">
        <w:rPr>
          <w:rFonts w:ascii="Open Sans" w:hAnsi="Open Sans" w:cs="Open Sans"/>
          <w:color w:val="000000"/>
          <w:sz w:val="18"/>
          <w:szCs w:val="18"/>
          <w:lang w:val="en-US" w:eastAsia="it-IT"/>
        </w:rPr>
        <w:t>80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E8FA3B5" w14:textId="5DEEE5EE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6B07E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EN54-24 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>P max/4m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BF06D6">
        <w:rPr>
          <w:rFonts w:ascii="Open Sans" w:hAnsi="Open Sans" w:cs="Open Sans"/>
          <w:color w:val="000000"/>
          <w:sz w:val="18"/>
          <w:szCs w:val="18"/>
          <w:lang w:val="en-US" w:eastAsia="it-IT"/>
        </w:rPr>
        <w:t>81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E416E74" w14:textId="548EEA53" w:rsidR="00FD1766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68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,1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33DADAC8" w14:textId="3DD3E72E" w:rsidR="00D40311" w:rsidRPr="00417BA1" w:rsidRDefault="00D40311" w:rsidP="00D4031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m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80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,1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314655B9" w14:textId="43006295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72535FF6" w14:textId="73F148F1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</w:t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80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039564B2" w14:textId="2CD8DCB4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h/v 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145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2F46A5CD" w14:textId="4936ADF3" w:rsidR="00D010BF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h/v 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95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2828F38D" w14:textId="2A318B25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Ø 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42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08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11BE76EB" w14:textId="75771176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IP </w:t>
      </w:r>
      <w:r w:rsidR="007271D8">
        <w:rPr>
          <w:rFonts w:ascii="Open Sans" w:hAnsi="Open Sans" w:cs="Open Sans"/>
          <w:color w:val="000000"/>
          <w:sz w:val="18"/>
          <w:szCs w:val="18"/>
          <w:lang w:eastAsia="it-IT"/>
        </w:rPr>
        <w:t>21</w:t>
      </w:r>
    </w:p>
    <w:p w14:paraId="52E4DC07" w14:textId="4A890C15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1,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6</w:t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kg</w:t>
      </w:r>
    </w:p>
    <w:p w14:paraId="30D9DD66" w14:textId="0D7C6595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Ø 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210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2589C998" w14:textId="310F5844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3225155A" w14:textId="77777777" w:rsidR="00D010BF" w:rsidRPr="0030059F" w:rsidRDefault="00D010BF" w:rsidP="0030059F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55205536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>DL</w:t>
      </w:r>
      <w:r w:rsidR="00D65664">
        <w:rPr>
          <w:rFonts w:ascii="Open Sans" w:hAnsi="Open Sans" w:cs="Open Sans"/>
          <w:sz w:val="18"/>
          <w:szCs w:val="18"/>
          <w:u w:val="single"/>
        </w:rPr>
        <w:t>-</w:t>
      </w:r>
      <w:proofErr w:type="gramStart"/>
      <w:r w:rsidR="00D65664">
        <w:rPr>
          <w:rFonts w:ascii="Open Sans" w:hAnsi="Open Sans" w:cs="Open Sans"/>
          <w:sz w:val="18"/>
          <w:szCs w:val="18"/>
          <w:u w:val="single"/>
        </w:rPr>
        <w:t>S</w:t>
      </w:r>
      <w:r w:rsidR="00BF06D6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="000C1D68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="00BF06D6">
        <w:rPr>
          <w:rFonts w:ascii="Open Sans" w:hAnsi="Open Sans" w:cs="Open Sans"/>
          <w:sz w:val="18"/>
          <w:szCs w:val="18"/>
          <w:u w:val="single"/>
        </w:rPr>
        <w:t>15</w:t>
      </w:r>
      <w:proofErr w:type="gramEnd"/>
      <w:r w:rsidR="000C1D68">
        <w:rPr>
          <w:rFonts w:ascii="Open Sans" w:hAnsi="Open Sans" w:cs="Open Sans"/>
          <w:sz w:val="18"/>
          <w:szCs w:val="18"/>
          <w:u w:val="single"/>
        </w:rPr>
        <w:t>-</w:t>
      </w:r>
      <w:r w:rsidR="00BF06D6">
        <w:rPr>
          <w:rFonts w:ascii="Open Sans" w:hAnsi="Open Sans" w:cs="Open Sans"/>
          <w:sz w:val="18"/>
          <w:szCs w:val="18"/>
          <w:u w:val="single"/>
        </w:rPr>
        <w:t>1</w:t>
      </w:r>
      <w:r w:rsidR="00416976">
        <w:rPr>
          <w:rFonts w:ascii="Open Sans" w:hAnsi="Open Sans" w:cs="Open Sans"/>
          <w:sz w:val="18"/>
          <w:szCs w:val="18"/>
          <w:u w:val="single"/>
        </w:rPr>
        <w:t>00</w:t>
      </w:r>
      <w:r w:rsidR="000C1D68">
        <w:rPr>
          <w:rFonts w:ascii="Open Sans" w:hAnsi="Open Sans" w:cs="Open Sans"/>
          <w:sz w:val="18"/>
          <w:szCs w:val="18"/>
          <w:u w:val="single"/>
        </w:rPr>
        <w:t>/T</w:t>
      </w:r>
      <w:r w:rsidR="00D40311">
        <w:rPr>
          <w:rFonts w:ascii="Open Sans" w:hAnsi="Open Sans" w:cs="Open Sans"/>
          <w:sz w:val="18"/>
          <w:szCs w:val="18"/>
          <w:u w:val="single"/>
        </w:rPr>
        <w:t xml:space="preserve"> plus</w:t>
      </w:r>
      <w:r w:rsidR="000C1D68">
        <w:rPr>
          <w:rFonts w:ascii="Open Sans" w:hAnsi="Open Sans" w:cs="Open Sans"/>
          <w:sz w:val="18"/>
          <w:szCs w:val="18"/>
          <w:u w:val="single"/>
        </w:rPr>
        <w:t>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7DD219A3" w14:textId="002E7CE0" w:rsidR="00210FD5" w:rsidRDefault="00210FD5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2795E31" w14:textId="51D3C28C" w:rsidR="00210FD5" w:rsidRPr="00210FD5" w:rsidRDefault="00AC5620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ab/>
      </w:r>
      <w:r w:rsidR="00BF06D6"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48FD3FED" wp14:editId="590990C9">
            <wp:extent cx="2232000" cy="1800000"/>
            <wp:effectExtent l="0" t="0" r="0" b="0"/>
            <wp:docPr id="642480478" name="Immagine 1" descr="Immagine che contiene altoparlante, ce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80478" name="Immagine 1" descr="Immagine che contiene altoparlante, cerchio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479">
        <w:rPr>
          <w:rFonts w:ascii="Open Sans" w:hAnsi="Open Sans" w:cs="Open Sans"/>
          <w:sz w:val="18"/>
          <w:szCs w:val="18"/>
        </w:rPr>
        <w:tab/>
      </w:r>
      <w:r w:rsidR="00BF06D6">
        <w:rPr>
          <w:rFonts w:ascii="Open Sans" w:hAnsi="Open Sans" w:cs="Open Sans"/>
          <w:sz w:val="18"/>
          <w:szCs w:val="18"/>
        </w:rPr>
        <w:tab/>
      </w:r>
      <w:r w:rsidR="00BF06D6"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43DB4D93" wp14:editId="577CF54C">
            <wp:extent cx="2098800" cy="1800000"/>
            <wp:effectExtent l="0" t="0" r="0" b="0"/>
            <wp:docPr id="102285776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57762" name="Immagine 102285776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3F65B1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09A2F" w14:textId="77777777" w:rsidR="003F65B1" w:rsidRDefault="003F65B1" w:rsidP="007A323F">
      <w:r>
        <w:separator/>
      </w:r>
    </w:p>
  </w:endnote>
  <w:endnote w:type="continuationSeparator" w:id="0">
    <w:p w14:paraId="100E8DF2" w14:textId="77777777" w:rsidR="003F65B1" w:rsidRDefault="003F65B1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C9B68" w14:textId="77777777" w:rsidR="003F65B1" w:rsidRDefault="003F65B1" w:rsidP="007A323F">
      <w:r>
        <w:separator/>
      </w:r>
    </w:p>
  </w:footnote>
  <w:footnote w:type="continuationSeparator" w:id="0">
    <w:p w14:paraId="4374CFD0" w14:textId="77777777" w:rsidR="003F65B1" w:rsidRDefault="003F65B1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361952">
    <w:abstractNumId w:val="0"/>
  </w:num>
  <w:num w:numId="2" w16cid:durableId="1847986665">
    <w:abstractNumId w:val="2"/>
  </w:num>
  <w:num w:numId="3" w16cid:durableId="1341272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1092C"/>
    <w:rsid w:val="000324BD"/>
    <w:rsid w:val="00043688"/>
    <w:rsid w:val="000C1D68"/>
    <w:rsid w:val="000F66CA"/>
    <w:rsid w:val="001342C7"/>
    <w:rsid w:val="00147BAD"/>
    <w:rsid w:val="001A680C"/>
    <w:rsid w:val="00210FD5"/>
    <w:rsid w:val="00212E9D"/>
    <w:rsid w:val="0030059F"/>
    <w:rsid w:val="003F65B1"/>
    <w:rsid w:val="00416976"/>
    <w:rsid w:val="00417BA1"/>
    <w:rsid w:val="0046606C"/>
    <w:rsid w:val="00484439"/>
    <w:rsid w:val="005029F8"/>
    <w:rsid w:val="00504B4E"/>
    <w:rsid w:val="00505F28"/>
    <w:rsid w:val="00603406"/>
    <w:rsid w:val="0061217F"/>
    <w:rsid w:val="006956BF"/>
    <w:rsid w:val="006A0E60"/>
    <w:rsid w:val="006B07EC"/>
    <w:rsid w:val="007271D8"/>
    <w:rsid w:val="007A323F"/>
    <w:rsid w:val="007A7273"/>
    <w:rsid w:val="007F0DB6"/>
    <w:rsid w:val="00836506"/>
    <w:rsid w:val="008953E4"/>
    <w:rsid w:val="00896AE8"/>
    <w:rsid w:val="008B18F6"/>
    <w:rsid w:val="008B33E3"/>
    <w:rsid w:val="008C2326"/>
    <w:rsid w:val="00905D53"/>
    <w:rsid w:val="00916C08"/>
    <w:rsid w:val="009444F4"/>
    <w:rsid w:val="00955254"/>
    <w:rsid w:val="009C15A6"/>
    <w:rsid w:val="009C1D22"/>
    <w:rsid w:val="009E5177"/>
    <w:rsid w:val="00A672BD"/>
    <w:rsid w:val="00AC5620"/>
    <w:rsid w:val="00B02DBC"/>
    <w:rsid w:val="00B269E8"/>
    <w:rsid w:val="00BE60BA"/>
    <w:rsid w:val="00BF06D6"/>
    <w:rsid w:val="00BF6700"/>
    <w:rsid w:val="00C24B00"/>
    <w:rsid w:val="00C65EFD"/>
    <w:rsid w:val="00C7258B"/>
    <w:rsid w:val="00CD6B54"/>
    <w:rsid w:val="00D010BF"/>
    <w:rsid w:val="00D06CCC"/>
    <w:rsid w:val="00D0747F"/>
    <w:rsid w:val="00D1402B"/>
    <w:rsid w:val="00D208D1"/>
    <w:rsid w:val="00D27479"/>
    <w:rsid w:val="00D40311"/>
    <w:rsid w:val="00D56440"/>
    <w:rsid w:val="00D65664"/>
    <w:rsid w:val="00DA15E4"/>
    <w:rsid w:val="00E14A4D"/>
    <w:rsid w:val="00EA20BB"/>
    <w:rsid w:val="00EB3544"/>
    <w:rsid w:val="00F16A38"/>
    <w:rsid w:val="00F47D4B"/>
    <w:rsid w:val="00FA7EA3"/>
    <w:rsid w:val="00FC336F"/>
    <w:rsid w:val="00FD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68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680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92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37</cp:revision>
  <cp:lastPrinted>2024-03-04T12:02:00Z</cp:lastPrinted>
  <dcterms:created xsi:type="dcterms:W3CDTF">2021-07-25T09:32:00Z</dcterms:created>
  <dcterms:modified xsi:type="dcterms:W3CDTF">2024-03-11T11:20:00Z</dcterms:modified>
</cp:coreProperties>
</file>