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398FC6F8" w:rsidR="00A672BD" w:rsidRPr="008B468F" w:rsidRDefault="000C1D68" w:rsidP="008B468F">
      <w:pPr>
        <w:pStyle w:val="Nessunaspaziatura"/>
        <w:rPr>
          <w:rFonts w:ascii="Open Sans" w:hAnsi="Open Sans" w:cs="Open Sans"/>
          <w:b/>
        </w:rPr>
      </w:pPr>
      <w:r w:rsidRPr="008B468F">
        <w:rPr>
          <w:rFonts w:ascii="Open Sans" w:hAnsi="Open Sans" w:cs="Open Sans"/>
          <w:b/>
        </w:rPr>
        <w:t xml:space="preserve">DL </w:t>
      </w:r>
      <w:r w:rsidR="00FB55F5" w:rsidRPr="008B468F">
        <w:rPr>
          <w:rFonts w:ascii="Open Sans" w:hAnsi="Open Sans" w:cs="Open Sans"/>
          <w:b/>
        </w:rPr>
        <w:t>20</w:t>
      </w:r>
      <w:r w:rsidRPr="008B468F">
        <w:rPr>
          <w:rFonts w:ascii="Open Sans" w:hAnsi="Open Sans" w:cs="Open Sans"/>
          <w:b/>
        </w:rPr>
        <w:t>-</w:t>
      </w:r>
      <w:r w:rsidR="00D010BF" w:rsidRPr="008B468F">
        <w:rPr>
          <w:rFonts w:ascii="Open Sans" w:hAnsi="Open Sans" w:cs="Open Sans"/>
          <w:b/>
        </w:rPr>
        <w:t>130</w:t>
      </w:r>
      <w:r w:rsidRPr="008B468F">
        <w:rPr>
          <w:rFonts w:ascii="Open Sans" w:hAnsi="Open Sans" w:cs="Open Sans"/>
          <w:b/>
        </w:rPr>
        <w:t>/T-EN54</w:t>
      </w:r>
      <w:r w:rsidR="00A672BD" w:rsidRPr="008B468F">
        <w:rPr>
          <w:rFonts w:ascii="Open Sans" w:hAnsi="Open Sans" w:cs="Open Sans"/>
          <w:b/>
        </w:rPr>
        <w:t xml:space="preserve"> </w:t>
      </w:r>
      <w:r w:rsidRPr="008B468F">
        <w:rPr>
          <w:rFonts w:ascii="Open Sans" w:hAnsi="Open Sans" w:cs="Open Sans"/>
        </w:rPr>
        <w:t>Diffusore controsoffitto</w:t>
      </w:r>
    </w:p>
    <w:p w14:paraId="7B08196E" w14:textId="77777777" w:rsidR="00A672BD" w:rsidRPr="008B468F" w:rsidRDefault="00A672BD" w:rsidP="008B468F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18104945" w14:textId="77777777" w:rsidR="00FE47E8" w:rsidRDefault="00FE47E8" w:rsidP="00FE47E8">
      <w:pPr>
        <w:pStyle w:val="Nessunaspaziatura"/>
        <w:rPr>
          <w:rFonts w:ascii="Open Sans" w:hAnsi="Open Sans" w:cs="Open Sans"/>
          <w:sz w:val="18"/>
          <w:szCs w:val="18"/>
        </w:rPr>
      </w:pPr>
      <w:r w:rsidRPr="0030059F">
        <w:rPr>
          <w:rFonts w:ascii="Open Sans" w:hAnsi="Open Sans" w:cs="Open Sans"/>
          <w:sz w:val="18"/>
          <w:szCs w:val="18"/>
        </w:rPr>
        <w:t xml:space="preserve">Il diffusore sonoro dovrà essere del tipo a plafoniera da incasso in controsoffitto,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e calotta antifiamma</w:t>
      </w:r>
      <w:r w:rsidRPr="0030059F">
        <w:rPr>
          <w:rFonts w:ascii="Open Sans" w:hAnsi="Open Sans" w:cs="Open Sans"/>
          <w:sz w:val="18"/>
          <w:szCs w:val="18"/>
        </w:rPr>
        <w:t xml:space="preserve"> in </w:t>
      </w:r>
      <w:r>
        <w:rPr>
          <w:rFonts w:ascii="Open Sans" w:hAnsi="Open Sans" w:cs="Open Sans"/>
          <w:sz w:val="18"/>
          <w:szCs w:val="18"/>
        </w:rPr>
        <w:t>acciaio</w:t>
      </w:r>
      <w:r w:rsidRPr="0030059F">
        <w:rPr>
          <w:rFonts w:ascii="Open Sans" w:hAnsi="Open Sans" w:cs="Open Sans"/>
          <w:sz w:val="18"/>
          <w:szCs w:val="18"/>
        </w:rPr>
        <w:t xml:space="preserve">, </w:t>
      </w:r>
      <w:r>
        <w:rPr>
          <w:rFonts w:ascii="Open Sans" w:hAnsi="Open Sans" w:cs="Open Sans"/>
          <w:sz w:val="18"/>
          <w:szCs w:val="18"/>
        </w:rPr>
        <w:t xml:space="preserve">anello e griglia </w:t>
      </w:r>
      <w:r w:rsidRPr="0030059F">
        <w:rPr>
          <w:rFonts w:ascii="Open Sans" w:hAnsi="Open Sans" w:cs="Open Sans"/>
          <w:sz w:val="18"/>
          <w:szCs w:val="18"/>
        </w:rPr>
        <w:t>di colore bianco (RAL9010).</w:t>
      </w:r>
    </w:p>
    <w:p w14:paraId="43D792C4" w14:textId="7DFD29D0" w:rsidR="00FE47E8" w:rsidRDefault="00FE47E8" w:rsidP="00FE47E8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La griglia, deve essere completa di </w:t>
      </w:r>
      <w:r w:rsidRPr="0030059F">
        <w:rPr>
          <w:rFonts w:ascii="Open Sans" w:hAnsi="Open Sans" w:cs="Open Sans"/>
          <w:sz w:val="18"/>
          <w:szCs w:val="18"/>
        </w:rPr>
        <w:t xml:space="preserve">altoparlante Ø </w:t>
      </w:r>
      <w:r>
        <w:rPr>
          <w:rFonts w:ascii="Open Sans" w:hAnsi="Open Sans" w:cs="Open Sans"/>
          <w:sz w:val="18"/>
          <w:szCs w:val="18"/>
        </w:rPr>
        <w:t>130</w:t>
      </w:r>
      <w:r w:rsidRPr="0030059F">
        <w:rPr>
          <w:rFonts w:ascii="Open Sans" w:hAnsi="Open Sans" w:cs="Open Sans"/>
          <w:sz w:val="18"/>
          <w:szCs w:val="18"/>
        </w:rPr>
        <w:t xml:space="preserve"> mm </w:t>
      </w:r>
      <w:r>
        <w:rPr>
          <w:rFonts w:ascii="Open Sans" w:hAnsi="Open Sans" w:cs="Open Sans"/>
          <w:sz w:val="18"/>
          <w:szCs w:val="18"/>
        </w:rPr>
        <w:t>con doppio cono 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alte, </w:t>
      </w:r>
      <w:r>
        <w:rPr>
          <w:rFonts w:ascii="Open Sans" w:hAnsi="Open Sans" w:cs="Open Sans"/>
          <w:sz w:val="18"/>
          <w:szCs w:val="18"/>
        </w:rPr>
        <w:t xml:space="preserve">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 e connettore ceramico 2 poli completo di termofusibile. L’anello del </w:t>
      </w:r>
      <w:r w:rsidRPr="0030059F">
        <w:rPr>
          <w:rFonts w:ascii="Open Sans" w:hAnsi="Open Sans" w:cs="Open Sans"/>
          <w:sz w:val="18"/>
          <w:szCs w:val="18"/>
        </w:rPr>
        <w:t>diffusore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dovrà essere dotato di </w:t>
      </w:r>
      <w:r>
        <w:rPr>
          <w:rFonts w:ascii="Open Sans" w:hAnsi="Open Sans" w:cs="Open Sans"/>
          <w:sz w:val="18"/>
          <w:szCs w:val="18"/>
        </w:rPr>
        <w:t xml:space="preserve">tre </w:t>
      </w:r>
      <w:r w:rsidRPr="0030059F">
        <w:rPr>
          <w:rFonts w:ascii="Open Sans" w:hAnsi="Open Sans" w:cs="Open Sans"/>
          <w:sz w:val="18"/>
          <w:szCs w:val="18"/>
        </w:rPr>
        <w:t>molle auto-bloccanti per l’installazione in controsoffitto</w:t>
      </w:r>
      <w:r>
        <w:rPr>
          <w:rFonts w:ascii="Open Sans" w:hAnsi="Open Sans" w:cs="Open Sans"/>
          <w:sz w:val="18"/>
          <w:szCs w:val="18"/>
        </w:rPr>
        <w:t xml:space="preserve"> e perni per il fissaggio della griglia a baionetta.</w:t>
      </w:r>
    </w:p>
    <w:p w14:paraId="4FA61169" w14:textId="720D23F2" w:rsidR="000C1D68" w:rsidRPr="008B468F" w:rsidRDefault="00F02DC1" w:rsidP="00FE47E8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233</w:t>
      </w:r>
      <w:bookmarkStart w:id="0" w:name="_GoBack"/>
      <w:bookmarkEnd w:id="0"/>
    </w:p>
    <w:p w14:paraId="1D20D8BA" w14:textId="77777777" w:rsidR="000C1D68" w:rsidRPr="008B468F" w:rsidRDefault="000C1D68" w:rsidP="008B468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8B468F" w:rsidRDefault="000C1D68" w:rsidP="008B468F">
      <w:pPr>
        <w:pStyle w:val="Nessunaspaziatura"/>
        <w:rPr>
          <w:rFonts w:ascii="Open Sans" w:hAnsi="Open Sans" w:cs="Open Sans"/>
          <w:sz w:val="18"/>
          <w:szCs w:val="18"/>
        </w:rPr>
      </w:pPr>
      <w:r w:rsidRPr="008B468F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8B468F" w:rsidRDefault="00DA15E4" w:rsidP="008B468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43B49A5" w14:textId="21164EA7" w:rsidR="00D010BF" w:rsidRPr="008B468F" w:rsidRDefault="00D010BF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FB55F5"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20 / 15 / 10 / 5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62A117E8" w14:textId="1CEFF9C1" w:rsidR="00FB55F5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500 / 666 / 1.000 / 2.000 Ω</w:t>
      </w:r>
    </w:p>
    <w:p w14:paraId="591EF85F" w14:textId="3D4D340F" w:rsidR="00FB55F5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315 ÷ 22.800 Hz</w:t>
      </w:r>
    </w:p>
    <w:p w14:paraId="142B2D3B" w14:textId="6682A465" w:rsidR="00FB55F5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250 ÷ 24.000 Hz</w:t>
      </w:r>
    </w:p>
    <w:p w14:paraId="5772E64E" w14:textId="1ABBEC83" w:rsidR="00FB55F5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104,2 dB</w:t>
      </w:r>
    </w:p>
    <w:p w14:paraId="6DFA2F2D" w14:textId="7759B615" w:rsidR="00FB55F5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8B468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92</w:t>
      </w:r>
      <w:proofErr w:type="gramStart"/>
      <w:r w:rsidRPr="008B468F">
        <w:rPr>
          <w:rFonts w:ascii="Open Sans" w:hAnsi="Open Sans" w:cs="Open Sans"/>
          <w:color w:val="000000"/>
          <w:sz w:val="18"/>
          <w:szCs w:val="18"/>
          <w:lang w:val="en-US" w:eastAsia="it-IT"/>
        </w:rPr>
        <w:t>,5</w:t>
      </w:r>
      <w:proofErr w:type="gramEnd"/>
      <w:r w:rsidRPr="008B468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1F0C051" w14:textId="15CC35F5" w:rsidR="00FB55F5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8B468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105</w:t>
      </w:r>
      <w:proofErr w:type="gramStart"/>
      <w:r w:rsidRPr="008B468F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8B468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C0EBDB6" w14:textId="3382574F" w:rsidR="00FB55F5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8B468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92</w:t>
      </w:r>
      <w:proofErr w:type="gramStart"/>
      <w:r w:rsidRPr="008B468F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8B468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C90EA99" w14:textId="77777777" w:rsidR="00FB55F5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80,0 dB</w:t>
      </w:r>
    </w:p>
    <w:p w14:paraId="3E84D69C" w14:textId="292A1E15" w:rsidR="00FB55F5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92,0 dB</w:t>
      </w:r>
    </w:p>
    <w:p w14:paraId="0929EF26" w14:textId="2268BA98" w:rsidR="00FB55F5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4193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28C83B6E" w14:textId="0556BD09" w:rsidR="00FB55F5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4193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175°</w:t>
      </w:r>
    </w:p>
    <w:p w14:paraId="249CAE66" w14:textId="49BB87E4" w:rsidR="00FB55F5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4193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130°</w:t>
      </w:r>
    </w:p>
    <w:p w14:paraId="2F46A5CD" w14:textId="07BDD8A3" w:rsidR="00D010BF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4193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65°</w:t>
      </w:r>
    </w:p>
    <w:p w14:paraId="2843C445" w14:textId="7F9E2FE9" w:rsidR="00FB55F5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180 x 13</w:t>
      </w:r>
      <w:r w:rsidR="005A5E2E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424C24FB" w14:textId="1962BB2C" w:rsidR="00FB55F5" w:rsidRPr="008B468F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55</w:t>
      </w:r>
    </w:p>
    <w:p w14:paraId="7DD28EF9" w14:textId="018FAE75" w:rsidR="00FB55F5" w:rsidRDefault="00FB55F5" w:rsidP="008B468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1,72 kg</w:t>
      </w:r>
    </w:p>
    <w:p w14:paraId="132C853A" w14:textId="26C9AD7A" w:rsidR="00FE47E8" w:rsidRPr="00372E53" w:rsidRDefault="00FE47E8" w:rsidP="00FE47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Ø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16</w:t>
      </w:r>
      <w:r w:rsidR="005A5E2E">
        <w:rPr>
          <w:rFonts w:ascii="Open Sans" w:hAnsi="Open Sans" w:cs="Open Sans"/>
          <w:color w:val="000000"/>
          <w:sz w:val="18"/>
          <w:szCs w:val="18"/>
          <w:lang w:eastAsia="it-IT"/>
        </w:rPr>
        <w:t>9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2DFFC851" w14:textId="77777777" w:rsidR="00FE47E8" w:rsidRDefault="00FE47E8" w:rsidP="00FE47E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3225155A" w14:textId="77777777" w:rsidR="00D010BF" w:rsidRPr="008B468F" w:rsidRDefault="00D010BF" w:rsidP="008B468F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51F1D1B0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DL </w:t>
      </w:r>
      <w:r w:rsidR="00FB55F5">
        <w:rPr>
          <w:rFonts w:ascii="Open Sans" w:hAnsi="Open Sans" w:cs="Open Sans"/>
          <w:sz w:val="18"/>
          <w:szCs w:val="18"/>
          <w:u w:val="single"/>
        </w:rPr>
        <w:t>20</w:t>
      </w:r>
      <w:r w:rsidR="000C1D68">
        <w:rPr>
          <w:rFonts w:ascii="Open Sans" w:hAnsi="Open Sans" w:cs="Open Sans"/>
          <w:sz w:val="18"/>
          <w:szCs w:val="18"/>
          <w:u w:val="single"/>
        </w:rPr>
        <w:t>-</w:t>
      </w:r>
      <w:r w:rsidR="00D010BF">
        <w:rPr>
          <w:rFonts w:ascii="Open Sans" w:hAnsi="Open Sans" w:cs="Open Sans"/>
          <w:sz w:val="18"/>
          <w:szCs w:val="18"/>
          <w:u w:val="single"/>
        </w:rPr>
        <w:t>130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45063F47" w14:textId="1BB667AE" w:rsidR="00B5482F" w:rsidRDefault="00B5482F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3FB42C5E" w14:textId="4FC721D3" w:rsidR="00B5482F" w:rsidRPr="00B5482F" w:rsidRDefault="00B5482F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56975CB" wp14:editId="6D834E47">
            <wp:extent cx="17172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 20-13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0F66CA"/>
    <w:rsid w:val="001342C7"/>
    <w:rsid w:val="00147BAD"/>
    <w:rsid w:val="00484439"/>
    <w:rsid w:val="005029F8"/>
    <w:rsid w:val="005A5E2E"/>
    <w:rsid w:val="00603406"/>
    <w:rsid w:val="006A0E60"/>
    <w:rsid w:val="007A323F"/>
    <w:rsid w:val="007A7273"/>
    <w:rsid w:val="00836506"/>
    <w:rsid w:val="00890EA6"/>
    <w:rsid w:val="008953E4"/>
    <w:rsid w:val="008B468F"/>
    <w:rsid w:val="008C2326"/>
    <w:rsid w:val="00905D53"/>
    <w:rsid w:val="009444F4"/>
    <w:rsid w:val="00955254"/>
    <w:rsid w:val="00965D72"/>
    <w:rsid w:val="009C15A6"/>
    <w:rsid w:val="009C1D22"/>
    <w:rsid w:val="009E5177"/>
    <w:rsid w:val="00A672BD"/>
    <w:rsid w:val="00B02DBC"/>
    <w:rsid w:val="00B5482F"/>
    <w:rsid w:val="00C4193C"/>
    <w:rsid w:val="00D010BF"/>
    <w:rsid w:val="00D0747F"/>
    <w:rsid w:val="00D1402B"/>
    <w:rsid w:val="00D208D1"/>
    <w:rsid w:val="00DA15E4"/>
    <w:rsid w:val="00E14A4D"/>
    <w:rsid w:val="00EA20BB"/>
    <w:rsid w:val="00F02DC1"/>
    <w:rsid w:val="00F16A38"/>
    <w:rsid w:val="00F47D4B"/>
    <w:rsid w:val="00FB55F5"/>
    <w:rsid w:val="00FE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0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0EA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8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10</cp:revision>
  <cp:lastPrinted>2021-09-01T10:56:00Z</cp:lastPrinted>
  <dcterms:created xsi:type="dcterms:W3CDTF">2021-09-01T10:43:00Z</dcterms:created>
  <dcterms:modified xsi:type="dcterms:W3CDTF">2021-11-22T09:05:00Z</dcterms:modified>
</cp:coreProperties>
</file>