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0AB99" w14:textId="5DA640C1" w:rsidR="00281248" w:rsidRPr="00387446" w:rsidRDefault="004E1793" w:rsidP="006C5EFF">
      <w:pPr>
        <w:pStyle w:val="Nessunaspaziatura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ISP-1000</w:t>
      </w:r>
      <w:r w:rsidR="00387446" w:rsidRPr="00387446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387446" w:rsidRPr="00387446">
        <w:rPr>
          <w:rFonts w:ascii="Open Sans" w:hAnsi="Open Sans" w:cs="Open Sans"/>
          <w:sz w:val="18"/>
          <w:szCs w:val="18"/>
        </w:rPr>
        <w:t xml:space="preserve">Modulo </w:t>
      </w:r>
      <w:r>
        <w:rPr>
          <w:rFonts w:ascii="Open Sans" w:hAnsi="Open Sans" w:cs="Open Sans"/>
          <w:sz w:val="18"/>
          <w:szCs w:val="18"/>
        </w:rPr>
        <w:t>Ingresso AUX</w:t>
      </w:r>
    </w:p>
    <w:p w14:paraId="4A0729E0" w14:textId="77777777" w:rsidR="006C5EFF" w:rsidRPr="00387446" w:rsidRDefault="006C5EFF" w:rsidP="006C5EFF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765501D3" w14:textId="1114313B" w:rsidR="007345D6" w:rsidRDefault="00281248" w:rsidP="006C5EFF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387446">
        <w:rPr>
          <w:rFonts w:ascii="Open Sans" w:eastAsia="Times New Roman" w:hAnsi="Open Sans" w:cs="Open Sans"/>
          <w:sz w:val="18"/>
          <w:szCs w:val="18"/>
          <w:lang w:eastAsia="it-IT"/>
        </w:rPr>
        <w:t xml:space="preserve">Modulo </w:t>
      </w:r>
      <w:r w:rsidR="004E1793">
        <w:rPr>
          <w:rFonts w:ascii="Open Sans" w:eastAsia="Times New Roman" w:hAnsi="Open Sans" w:cs="Open Sans"/>
          <w:sz w:val="18"/>
          <w:szCs w:val="18"/>
          <w:lang w:eastAsia="it-IT"/>
        </w:rPr>
        <w:t xml:space="preserve">ingresso segnale esterno attivabile tramite contatto pulito esterno. </w:t>
      </w:r>
      <w:r w:rsidRPr="00387446">
        <w:rPr>
          <w:rFonts w:ascii="Open Sans" w:eastAsia="Times New Roman" w:hAnsi="Open Sans" w:cs="Open Sans"/>
          <w:sz w:val="18"/>
          <w:szCs w:val="18"/>
          <w:lang w:eastAsia="it-IT"/>
        </w:rPr>
        <w:t>La struttura modulare è realizzata per consentire l’inserimento dell’apparato all’interno di un modulo del CAMD5. Alimentazione tramite cavo RJ45 proveniente dalla centrale</w:t>
      </w:r>
    </w:p>
    <w:p w14:paraId="0D282D5C" w14:textId="77777777" w:rsidR="007345D6" w:rsidRDefault="00281248" w:rsidP="007345D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387446">
        <w:rPr>
          <w:rFonts w:ascii="Open Sans" w:hAnsi="Open Sans" w:cs="Open Sans"/>
          <w:sz w:val="18"/>
          <w:szCs w:val="18"/>
        </w:rPr>
        <w:t xml:space="preserve">Peso 2,2kg </w:t>
      </w:r>
    </w:p>
    <w:p w14:paraId="5383D5B6" w14:textId="47722674" w:rsidR="00281248" w:rsidRPr="004E1793" w:rsidRDefault="00281248" w:rsidP="004E1793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387446">
        <w:rPr>
          <w:rFonts w:ascii="Open Sans" w:hAnsi="Open Sans" w:cs="Open Sans"/>
          <w:sz w:val="18"/>
          <w:szCs w:val="18"/>
        </w:rPr>
        <w:t>Alimentazione tramite cavo RJ45 proveniente dalla centrale</w:t>
      </w:r>
      <w:r w:rsidRPr="004E1793">
        <w:rPr>
          <w:rFonts w:ascii="Open Sans" w:hAnsi="Open Sans" w:cs="Open Sans"/>
          <w:sz w:val="18"/>
          <w:szCs w:val="18"/>
        </w:rPr>
        <w:t xml:space="preserve"> </w:t>
      </w:r>
    </w:p>
    <w:p w14:paraId="03AA8BC0" w14:textId="77777777" w:rsidR="00281248" w:rsidRPr="00387446" w:rsidRDefault="00281248" w:rsidP="006C5EFF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F4F3E7F" w14:textId="3863F81B" w:rsidR="007A323F" w:rsidRDefault="00281248" w:rsidP="006C5EF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387446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4E1793">
        <w:rPr>
          <w:rFonts w:ascii="Open Sans" w:hAnsi="Open Sans" w:cs="Open Sans"/>
          <w:sz w:val="18"/>
          <w:szCs w:val="18"/>
          <w:u w:val="single"/>
        </w:rPr>
        <w:t>ISP-1000</w:t>
      </w:r>
      <w:r w:rsidRPr="00387446">
        <w:rPr>
          <w:rFonts w:ascii="Open Sans" w:hAnsi="Open Sans" w:cs="Open Sans"/>
          <w:sz w:val="18"/>
          <w:szCs w:val="18"/>
          <w:u w:val="single"/>
        </w:rPr>
        <w:t xml:space="preserve"> o equivalente.</w:t>
      </w:r>
    </w:p>
    <w:p w14:paraId="6E31F15B" w14:textId="0D053030" w:rsidR="004E1793" w:rsidRDefault="004E1793" w:rsidP="006C5EF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1B166C4B" w14:textId="72FEDE47" w:rsidR="004E1793" w:rsidRPr="004E1793" w:rsidRDefault="004E1793" w:rsidP="006C5EFF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49D3736F" wp14:editId="4E2BE68A">
            <wp:extent cx="1440000" cy="2908800"/>
            <wp:effectExtent l="0" t="0" r="825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P-1000 Fro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36A2510A" wp14:editId="05381B12">
            <wp:extent cx="1440000" cy="282600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P-1000 re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793" w:rsidRPr="004E1793" w:rsidSect="00387446">
      <w:headerReference w:type="default" r:id="rId9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9A16E" w14:textId="77777777" w:rsidR="008953E4" w:rsidRDefault="008953E4" w:rsidP="007A323F">
      <w:r>
        <w:separator/>
      </w:r>
    </w:p>
  </w:endnote>
  <w:endnote w:type="continuationSeparator" w:id="0">
    <w:p w14:paraId="2FDAC8C4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D4596" w14:textId="77777777" w:rsidR="008953E4" w:rsidRDefault="008953E4" w:rsidP="007A323F">
      <w:r>
        <w:separator/>
      </w:r>
    </w:p>
  </w:footnote>
  <w:footnote w:type="continuationSeparator" w:id="0">
    <w:p w14:paraId="0DF4E65A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137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8833BDC" wp14:editId="1D9C2C75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93303"/>
    <w:multiLevelType w:val="hybridMultilevel"/>
    <w:tmpl w:val="54B07260"/>
    <w:lvl w:ilvl="0" w:tplc="0410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7ADA5851"/>
    <w:multiLevelType w:val="hybridMultilevel"/>
    <w:tmpl w:val="596A8A40"/>
    <w:lvl w:ilvl="0" w:tplc="3F46C3D4">
      <w:numFmt w:val="bullet"/>
      <w:lvlText w:val="•"/>
      <w:lvlJc w:val="left"/>
      <w:pPr>
        <w:ind w:left="405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attachedTemplate r:id="rId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47BAD"/>
    <w:rsid w:val="00281248"/>
    <w:rsid w:val="00387446"/>
    <w:rsid w:val="004E1793"/>
    <w:rsid w:val="005029F8"/>
    <w:rsid w:val="00603406"/>
    <w:rsid w:val="006A0E60"/>
    <w:rsid w:val="006C5EFF"/>
    <w:rsid w:val="007345D6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B02DBC"/>
    <w:rsid w:val="00D0747F"/>
    <w:rsid w:val="00D208D1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46449C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7</cp:revision>
  <cp:lastPrinted>2021-03-17T12:56:00Z</cp:lastPrinted>
  <dcterms:created xsi:type="dcterms:W3CDTF">2021-07-20T13:25:00Z</dcterms:created>
  <dcterms:modified xsi:type="dcterms:W3CDTF">2021-07-25T17:00:00Z</dcterms:modified>
</cp:coreProperties>
</file>