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B6B9F1" w14:textId="0DAE2723" w:rsidR="00A672BD" w:rsidRPr="000C1D68" w:rsidRDefault="008119BB" w:rsidP="000C1D68">
      <w:pPr>
        <w:pStyle w:val="Nessunaspaziatura"/>
        <w:rPr>
          <w:b/>
        </w:rPr>
      </w:pPr>
      <w:r w:rsidRPr="008119BB">
        <w:rPr>
          <w:b/>
        </w:rPr>
        <w:t xml:space="preserve">MS 15-100T-EN54 </w:t>
      </w:r>
      <w:proofErr w:type="spellStart"/>
      <w:r w:rsidRPr="008119BB">
        <w:rPr>
          <w:b/>
        </w:rPr>
        <w:t>black</w:t>
      </w:r>
      <w:proofErr w:type="spellEnd"/>
      <w:r w:rsidR="00A672BD" w:rsidRPr="000C1D68">
        <w:rPr>
          <w:b/>
        </w:rPr>
        <w:t xml:space="preserve"> </w:t>
      </w:r>
      <w:r>
        <w:t>Diffusori musicali</w:t>
      </w:r>
    </w:p>
    <w:p w14:paraId="7B08196E" w14:textId="77777777" w:rsidR="00A672BD" w:rsidRPr="00042345" w:rsidRDefault="00A672BD" w:rsidP="000C1D68">
      <w:pPr>
        <w:pStyle w:val="Nessunaspaziatura"/>
        <w:rPr>
          <w:sz w:val="18"/>
          <w:szCs w:val="18"/>
        </w:rPr>
      </w:pPr>
    </w:p>
    <w:p w14:paraId="799E4EAC" w14:textId="683A7EFF" w:rsidR="00042345" w:rsidRPr="002741F0" w:rsidRDefault="00042345" w:rsidP="002741F0">
      <w:pPr>
        <w:pStyle w:val="Nessunaspaziatura"/>
        <w:rPr>
          <w:rFonts w:ascii="Open Sans" w:hAnsi="Open Sans" w:cs="Open Sans"/>
          <w:sz w:val="18"/>
          <w:szCs w:val="18"/>
        </w:rPr>
      </w:pPr>
      <w:r w:rsidRPr="002741F0">
        <w:rPr>
          <w:rFonts w:ascii="Open Sans" w:hAnsi="Open Sans" w:cs="Open Sans"/>
          <w:sz w:val="18"/>
          <w:szCs w:val="18"/>
        </w:rPr>
        <w:t>Il diffusore sonoro dovrà essere del tipo a parete “box monitor”, costruito in ABS e griglia in metallo, il tutto di colore nero.</w:t>
      </w:r>
    </w:p>
    <w:p w14:paraId="425E7CBF" w14:textId="77777777" w:rsidR="005945A0" w:rsidRDefault="00042345" w:rsidP="005945A0">
      <w:pPr>
        <w:pStyle w:val="Nessunaspaziatura"/>
        <w:rPr>
          <w:rFonts w:ascii="Open Sans" w:hAnsi="Open Sans" w:cs="Open Sans"/>
          <w:sz w:val="18"/>
          <w:szCs w:val="18"/>
        </w:rPr>
      </w:pPr>
      <w:r w:rsidRPr="002741F0">
        <w:rPr>
          <w:rFonts w:ascii="Open Sans" w:hAnsi="Open Sans" w:cs="Open Sans"/>
          <w:sz w:val="18"/>
          <w:szCs w:val="18"/>
        </w:rPr>
        <w:t xml:space="preserve">Gli ’altoparlanti devono essere Woofer </w:t>
      </w:r>
      <w:r w:rsidRPr="002741F0">
        <w:rPr>
          <w:rFonts w:ascii="Open Sans" w:hAnsi="Open Sans" w:cs="Open Sans"/>
          <w:color w:val="231F20"/>
          <w:sz w:val="18"/>
          <w:szCs w:val="18"/>
        </w:rPr>
        <w:t>da</w:t>
      </w:r>
      <w:r w:rsidRPr="002741F0">
        <w:rPr>
          <w:rFonts w:ascii="Open Sans" w:hAnsi="Open Sans" w:cs="Open Sans"/>
          <w:color w:val="231F20"/>
          <w:spacing w:val="-2"/>
          <w:sz w:val="18"/>
          <w:szCs w:val="18"/>
        </w:rPr>
        <w:t xml:space="preserve"> </w:t>
      </w:r>
      <w:r w:rsidRPr="002741F0">
        <w:rPr>
          <w:rFonts w:ascii="Open Sans" w:hAnsi="Open Sans" w:cs="Open Sans"/>
          <w:sz w:val="18"/>
          <w:szCs w:val="18"/>
        </w:rPr>
        <w:t xml:space="preserve">Ø 100 mm e tweeter </w:t>
      </w:r>
      <w:r w:rsidR="008E6091" w:rsidRPr="002741F0">
        <w:rPr>
          <w:rFonts w:ascii="Open Sans" w:hAnsi="Open Sans" w:cs="Open Sans"/>
          <w:sz w:val="18"/>
          <w:szCs w:val="18"/>
        </w:rPr>
        <w:t>Ø 25 mm</w:t>
      </w:r>
      <w:r w:rsidRPr="002741F0">
        <w:rPr>
          <w:rFonts w:ascii="Open Sans" w:hAnsi="Open Sans" w:cs="Open Sans"/>
          <w:sz w:val="18"/>
          <w:szCs w:val="18"/>
        </w:rPr>
        <w:t xml:space="preserve"> </w:t>
      </w:r>
      <w:r w:rsidR="008E6091" w:rsidRPr="002741F0">
        <w:rPr>
          <w:rFonts w:ascii="Open Sans" w:hAnsi="Open Sans" w:cs="Open Sans"/>
          <w:sz w:val="18"/>
          <w:szCs w:val="18"/>
        </w:rPr>
        <w:t xml:space="preserve">per la diffusione delle frequenze alte e un’ottima riproduzione delle basse frequenze. Trasformatore per il collegamento a tensione costante 100 V. </w:t>
      </w:r>
      <w:r w:rsidRPr="002741F0">
        <w:rPr>
          <w:rFonts w:ascii="Open Sans" w:hAnsi="Open Sans" w:cs="Open Sans"/>
          <w:sz w:val="18"/>
          <w:szCs w:val="18"/>
        </w:rPr>
        <w:t>Il diffusore sonoro dovrà essere dotato di snodo basculante per l’installazione a parete, connettore ad innesto rapido 6 poli</w:t>
      </w:r>
      <w:r w:rsidR="005945A0" w:rsidRPr="00CE01FF">
        <w:rPr>
          <w:rFonts w:ascii="Open Sans" w:hAnsi="Open Sans" w:cs="Open Sans"/>
          <w:sz w:val="18"/>
          <w:szCs w:val="18"/>
        </w:rPr>
        <w:t>,</w:t>
      </w:r>
      <w:r w:rsidR="005945A0">
        <w:rPr>
          <w:rFonts w:ascii="Open Sans" w:hAnsi="Open Sans" w:cs="Open Sans"/>
          <w:sz w:val="18"/>
          <w:szCs w:val="18"/>
        </w:rPr>
        <w:t xml:space="preserve"> all’interno</w:t>
      </w:r>
      <w:r w:rsidR="005945A0" w:rsidRPr="00CE01FF">
        <w:rPr>
          <w:rFonts w:ascii="Open Sans" w:hAnsi="Open Sans" w:cs="Open Sans"/>
          <w:sz w:val="18"/>
          <w:szCs w:val="18"/>
        </w:rPr>
        <w:t xml:space="preserve"> completo di termofusibile</w:t>
      </w:r>
      <w:r w:rsidR="005945A0">
        <w:rPr>
          <w:rFonts w:ascii="Open Sans" w:hAnsi="Open Sans" w:cs="Open Sans"/>
          <w:sz w:val="18"/>
          <w:szCs w:val="18"/>
        </w:rPr>
        <w:t>.</w:t>
      </w:r>
    </w:p>
    <w:p w14:paraId="492076A5" w14:textId="036D4D05" w:rsidR="00042345" w:rsidRDefault="005945A0" w:rsidP="005945A0">
      <w:pPr>
        <w:pStyle w:val="Nessunaspaziatura"/>
        <w:rPr>
          <w:rFonts w:ascii="Open Sans" w:hAnsi="Open Sans" w:cs="Open Sans"/>
          <w:sz w:val="18"/>
          <w:szCs w:val="18"/>
        </w:rPr>
      </w:pPr>
      <w:r>
        <w:rPr>
          <w:rFonts w:ascii="Open Sans" w:hAnsi="Open Sans" w:cs="Open Sans"/>
          <w:sz w:val="18"/>
          <w:szCs w:val="18"/>
        </w:rPr>
        <w:t>C</w:t>
      </w:r>
      <w:r w:rsidRPr="000C7C70">
        <w:rPr>
          <w:rFonts w:ascii="Open Sans" w:hAnsi="Open Sans" w:cs="Open Sans"/>
          <w:sz w:val="18"/>
          <w:szCs w:val="18"/>
        </w:rPr>
        <w:t>ertificato EN54-24</w:t>
      </w:r>
      <w:r>
        <w:rPr>
          <w:rFonts w:ascii="Open Sans" w:hAnsi="Open Sans" w:cs="Open Sans"/>
          <w:sz w:val="18"/>
          <w:szCs w:val="18"/>
        </w:rPr>
        <w:t xml:space="preserve"> – 1438-CPR-0348</w:t>
      </w:r>
    </w:p>
    <w:p w14:paraId="13307BBB" w14:textId="77777777" w:rsidR="005945A0" w:rsidRPr="002741F0" w:rsidRDefault="005945A0" w:rsidP="005945A0">
      <w:pPr>
        <w:pStyle w:val="Nessunaspaziatura"/>
        <w:rPr>
          <w:rFonts w:ascii="Open Sans" w:hAnsi="Open Sans" w:cs="Open Sans"/>
          <w:sz w:val="18"/>
          <w:szCs w:val="18"/>
        </w:rPr>
      </w:pPr>
    </w:p>
    <w:p w14:paraId="7D7482C9" w14:textId="77777777" w:rsidR="00042345" w:rsidRPr="002741F0" w:rsidRDefault="00042345" w:rsidP="002741F0">
      <w:pPr>
        <w:pStyle w:val="Nessunaspaziatura"/>
        <w:rPr>
          <w:rFonts w:ascii="Open Sans" w:hAnsi="Open Sans" w:cs="Open Sans"/>
          <w:sz w:val="18"/>
          <w:szCs w:val="18"/>
        </w:rPr>
      </w:pPr>
      <w:r w:rsidRPr="002741F0">
        <w:rPr>
          <w:rFonts w:ascii="Open Sans" w:hAnsi="Open Sans" w:cs="Open Sans"/>
          <w:sz w:val="18"/>
          <w:szCs w:val="18"/>
        </w:rPr>
        <w:t>Dovrà inoltre avere le seguenti caratteristiche tecniche:</w:t>
      </w:r>
    </w:p>
    <w:p w14:paraId="79CA59F8" w14:textId="77777777" w:rsidR="00042345" w:rsidRPr="002741F0" w:rsidRDefault="00042345" w:rsidP="002741F0">
      <w:pPr>
        <w:pStyle w:val="Nessunaspaziatura"/>
        <w:rPr>
          <w:rFonts w:ascii="Open Sans" w:hAnsi="Open Sans" w:cs="Open Sans"/>
          <w:sz w:val="18"/>
          <w:szCs w:val="18"/>
        </w:rPr>
      </w:pPr>
    </w:p>
    <w:p w14:paraId="62EA7029" w14:textId="77777777" w:rsidR="00042345" w:rsidRPr="002741F0" w:rsidRDefault="00042345" w:rsidP="002741F0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2741F0">
        <w:rPr>
          <w:rFonts w:ascii="Open Sans" w:hAnsi="Open Sans" w:cs="Open Sans"/>
          <w:color w:val="000000"/>
          <w:sz w:val="18"/>
          <w:szCs w:val="18"/>
          <w:lang w:eastAsia="it-IT"/>
        </w:rPr>
        <w:t>Potenza</w:t>
      </w:r>
      <w:r w:rsidRPr="002741F0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2741F0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2741F0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2741F0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15 / 7,5 / 3,75 / 1,8 W</w:t>
      </w:r>
    </w:p>
    <w:p w14:paraId="56DDB27B" w14:textId="77777777" w:rsidR="00042345" w:rsidRPr="002741F0" w:rsidRDefault="00042345" w:rsidP="002741F0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2741F0">
        <w:rPr>
          <w:rFonts w:ascii="Open Sans" w:hAnsi="Open Sans" w:cs="Open Sans"/>
          <w:color w:val="000000"/>
          <w:sz w:val="18"/>
          <w:szCs w:val="18"/>
          <w:lang w:eastAsia="it-IT"/>
        </w:rPr>
        <w:t>Impedenza (100V)</w:t>
      </w:r>
      <w:r w:rsidRPr="002741F0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2741F0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666 / 1.333 / 2.666 / 5.555 Ω</w:t>
      </w:r>
    </w:p>
    <w:p w14:paraId="1214ED81" w14:textId="77777777" w:rsidR="00042345" w:rsidRPr="002741F0" w:rsidRDefault="00042345" w:rsidP="002741F0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2741F0">
        <w:rPr>
          <w:rFonts w:ascii="Open Sans" w:hAnsi="Open Sans" w:cs="Open Sans"/>
          <w:color w:val="000000"/>
          <w:sz w:val="18"/>
          <w:szCs w:val="18"/>
          <w:lang w:eastAsia="it-IT"/>
        </w:rPr>
        <w:t>Gamma frequenze</w:t>
      </w:r>
      <w:r w:rsidRPr="002741F0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2741F0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105 ÷ 23.500 Hz</w:t>
      </w:r>
    </w:p>
    <w:p w14:paraId="47E83904" w14:textId="77777777" w:rsidR="00042345" w:rsidRPr="002741F0" w:rsidRDefault="00042345" w:rsidP="002741F0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2741F0">
        <w:rPr>
          <w:rFonts w:ascii="Open Sans" w:hAnsi="Open Sans" w:cs="Open Sans"/>
          <w:color w:val="000000"/>
          <w:sz w:val="18"/>
          <w:szCs w:val="18"/>
          <w:lang w:eastAsia="it-IT"/>
        </w:rPr>
        <w:t>Risposta in frequenza</w:t>
      </w:r>
      <w:r w:rsidRPr="002741F0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2741F0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82 ÷ 23.500 Hz</w:t>
      </w:r>
    </w:p>
    <w:p w14:paraId="32E02F69" w14:textId="77777777" w:rsidR="00042345" w:rsidRPr="002741F0" w:rsidRDefault="00042345" w:rsidP="002741F0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2741F0">
        <w:rPr>
          <w:rFonts w:ascii="Open Sans" w:hAnsi="Open Sans" w:cs="Open Sans"/>
          <w:color w:val="000000"/>
          <w:sz w:val="18"/>
          <w:szCs w:val="18"/>
          <w:lang w:eastAsia="it-IT"/>
        </w:rPr>
        <w:t>SPL 1W/1m, peak</w:t>
      </w:r>
      <w:r w:rsidRPr="002741F0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2741F0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89,1 dB</w:t>
      </w:r>
    </w:p>
    <w:p w14:paraId="5D87AAA1" w14:textId="77777777" w:rsidR="00042345" w:rsidRPr="002741F0" w:rsidRDefault="00042345" w:rsidP="002741F0">
      <w:pPr>
        <w:pStyle w:val="Nessunaspaziatura"/>
        <w:rPr>
          <w:rFonts w:ascii="Open Sans" w:hAnsi="Open Sans" w:cs="Open Sans"/>
          <w:color w:val="000000"/>
          <w:sz w:val="18"/>
          <w:szCs w:val="18"/>
          <w:lang w:val="en-US" w:eastAsia="it-IT"/>
        </w:rPr>
      </w:pPr>
      <w:r w:rsidRPr="002741F0">
        <w:rPr>
          <w:rFonts w:ascii="Open Sans" w:hAnsi="Open Sans" w:cs="Open Sans"/>
          <w:color w:val="000000"/>
          <w:sz w:val="18"/>
          <w:szCs w:val="18"/>
          <w:lang w:val="en-US" w:eastAsia="it-IT"/>
        </w:rPr>
        <w:t>SPL 1W/4m, peak</w:t>
      </w:r>
      <w:r w:rsidRPr="002741F0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</w:r>
      <w:r w:rsidRPr="002741F0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  <w:t>77</w:t>
      </w:r>
      <w:proofErr w:type="gramStart"/>
      <w:r w:rsidRPr="002741F0">
        <w:rPr>
          <w:rFonts w:ascii="Open Sans" w:hAnsi="Open Sans" w:cs="Open Sans"/>
          <w:color w:val="000000"/>
          <w:sz w:val="18"/>
          <w:szCs w:val="18"/>
          <w:lang w:val="en-US" w:eastAsia="it-IT"/>
        </w:rPr>
        <w:t>,1</w:t>
      </w:r>
      <w:proofErr w:type="gramEnd"/>
      <w:r w:rsidRPr="002741F0">
        <w:rPr>
          <w:rFonts w:ascii="Open Sans" w:hAnsi="Open Sans" w:cs="Open Sans"/>
          <w:color w:val="000000"/>
          <w:sz w:val="18"/>
          <w:szCs w:val="18"/>
          <w:lang w:val="en-US" w:eastAsia="it-IT"/>
        </w:rPr>
        <w:t xml:space="preserve"> dB</w:t>
      </w:r>
    </w:p>
    <w:p w14:paraId="38A9DA60" w14:textId="77777777" w:rsidR="00042345" w:rsidRPr="002741F0" w:rsidRDefault="00042345" w:rsidP="002741F0">
      <w:pPr>
        <w:pStyle w:val="Nessunaspaziatura"/>
        <w:rPr>
          <w:rFonts w:ascii="Open Sans" w:hAnsi="Open Sans" w:cs="Open Sans"/>
          <w:color w:val="000000"/>
          <w:sz w:val="18"/>
          <w:szCs w:val="18"/>
          <w:lang w:val="en-US" w:eastAsia="it-IT"/>
        </w:rPr>
      </w:pPr>
      <w:r w:rsidRPr="002741F0">
        <w:rPr>
          <w:rFonts w:ascii="Open Sans" w:hAnsi="Open Sans" w:cs="Open Sans"/>
          <w:color w:val="000000"/>
          <w:sz w:val="18"/>
          <w:szCs w:val="18"/>
          <w:lang w:val="en-US" w:eastAsia="it-IT"/>
        </w:rPr>
        <w:t>SPL P max/4m, peak</w:t>
      </w:r>
      <w:r w:rsidRPr="002741F0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</w:r>
      <w:r w:rsidRPr="002741F0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  <w:t>88</w:t>
      </w:r>
      <w:proofErr w:type="gramStart"/>
      <w:r w:rsidRPr="002741F0">
        <w:rPr>
          <w:rFonts w:ascii="Open Sans" w:hAnsi="Open Sans" w:cs="Open Sans"/>
          <w:color w:val="000000"/>
          <w:sz w:val="18"/>
          <w:szCs w:val="18"/>
          <w:lang w:val="en-US" w:eastAsia="it-IT"/>
        </w:rPr>
        <w:t>,8</w:t>
      </w:r>
      <w:proofErr w:type="gramEnd"/>
      <w:r w:rsidRPr="002741F0">
        <w:rPr>
          <w:rFonts w:ascii="Open Sans" w:hAnsi="Open Sans" w:cs="Open Sans"/>
          <w:color w:val="000000"/>
          <w:sz w:val="18"/>
          <w:szCs w:val="18"/>
          <w:lang w:val="en-US" w:eastAsia="it-IT"/>
        </w:rPr>
        <w:t xml:space="preserve"> dB</w:t>
      </w:r>
    </w:p>
    <w:p w14:paraId="672B6053" w14:textId="77777777" w:rsidR="00042345" w:rsidRPr="002741F0" w:rsidRDefault="00042345" w:rsidP="002741F0">
      <w:pPr>
        <w:pStyle w:val="Nessunaspaziatura"/>
        <w:rPr>
          <w:rFonts w:ascii="Open Sans" w:hAnsi="Open Sans" w:cs="Open Sans"/>
          <w:color w:val="000000"/>
          <w:sz w:val="18"/>
          <w:szCs w:val="18"/>
          <w:lang w:val="en-US" w:eastAsia="it-IT"/>
        </w:rPr>
      </w:pPr>
      <w:r w:rsidRPr="002741F0">
        <w:rPr>
          <w:rFonts w:ascii="Open Sans" w:hAnsi="Open Sans" w:cs="Open Sans"/>
          <w:color w:val="000000"/>
          <w:sz w:val="18"/>
          <w:szCs w:val="18"/>
          <w:lang w:val="en-US" w:eastAsia="it-IT"/>
        </w:rPr>
        <w:t>SPL rated noise power / 4m</w:t>
      </w:r>
      <w:r w:rsidRPr="002741F0">
        <w:rPr>
          <w:rFonts w:ascii="Open Sans" w:hAnsi="Open Sans" w:cs="Open Sans"/>
          <w:color w:val="000000"/>
          <w:sz w:val="18"/>
          <w:szCs w:val="18"/>
          <w:lang w:val="en-US" w:eastAsia="it-IT"/>
        </w:rPr>
        <w:tab/>
        <w:t>81</w:t>
      </w:r>
      <w:proofErr w:type="gramStart"/>
      <w:r w:rsidRPr="002741F0">
        <w:rPr>
          <w:rFonts w:ascii="Open Sans" w:hAnsi="Open Sans" w:cs="Open Sans"/>
          <w:color w:val="000000"/>
          <w:sz w:val="18"/>
          <w:szCs w:val="18"/>
          <w:lang w:val="en-US" w:eastAsia="it-IT"/>
        </w:rPr>
        <w:t>,0</w:t>
      </w:r>
      <w:proofErr w:type="gramEnd"/>
      <w:r w:rsidRPr="002741F0">
        <w:rPr>
          <w:rFonts w:ascii="Open Sans" w:hAnsi="Open Sans" w:cs="Open Sans"/>
          <w:color w:val="000000"/>
          <w:sz w:val="18"/>
          <w:szCs w:val="18"/>
          <w:lang w:val="en-US" w:eastAsia="it-IT"/>
        </w:rPr>
        <w:t xml:space="preserve"> dB</w:t>
      </w:r>
    </w:p>
    <w:p w14:paraId="061B4CFD" w14:textId="77777777" w:rsidR="00042345" w:rsidRPr="002741F0" w:rsidRDefault="00042345" w:rsidP="002741F0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2741F0">
        <w:rPr>
          <w:rFonts w:ascii="Open Sans" w:hAnsi="Open Sans" w:cs="Open Sans"/>
          <w:color w:val="000000"/>
          <w:sz w:val="18"/>
          <w:szCs w:val="18"/>
          <w:lang w:eastAsia="it-IT"/>
        </w:rPr>
        <w:t>Sensibilità EN54-24, 1W/4m</w:t>
      </w:r>
      <w:r w:rsidRPr="002741F0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70,5 dB</w:t>
      </w:r>
    </w:p>
    <w:p w14:paraId="60652A8C" w14:textId="77777777" w:rsidR="00042345" w:rsidRPr="002741F0" w:rsidRDefault="00042345" w:rsidP="002741F0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2741F0">
        <w:rPr>
          <w:rFonts w:ascii="Open Sans" w:hAnsi="Open Sans" w:cs="Open Sans"/>
          <w:color w:val="000000"/>
          <w:sz w:val="18"/>
          <w:szCs w:val="18"/>
          <w:lang w:eastAsia="it-IT"/>
        </w:rPr>
        <w:t>Sensibilità IEC 268-5, 1W/1m</w:t>
      </w:r>
      <w:r w:rsidRPr="002741F0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82,5 dB</w:t>
      </w:r>
    </w:p>
    <w:p w14:paraId="241E363F" w14:textId="77777777" w:rsidR="00042345" w:rsidRPr="002741F0" w:rsidRDefault="00042345" w:rsidP="002741F0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2741F0">
        <w:rPr>
          <w:rFonts w:ascii="Open Sans" w:hAnsi="Open Sans" w:cs="Open Sans"/>
          <w:color w:val="000000"/>
          <w:sz w:val="18"/>
          <w:szCs w:val="18"/>
          <w:lang w:eastAsia="it-IT"/>
        </w:rPr>
        <w:t>Dispersione -6dB, 500Hz</w:t>
      </w:r>
      <w:r w:rsidRPr="002741F0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2741F0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h/v 360°</w:t>
      </w:r>
    </w:p>
    <w:p w14:paraId="3613CC41" w14:textId="77777777" w:rsidR="00042345" w:rsidRPr="002741F0" w:rsidRDefault="00042345" w:rsidP="002741F0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2741F0">
        <w:rPr>
          <w:rFonts w:ascii="Open Sans" w:hAnsi="Open Sans" w:cs="Open Sans"/>
          <w:color w:val="000000"/>
          <w:sz w:val="18"/>
          <w:szCs w:val="18"/>
          <w:lang w:eastAsia="it-IT"/>
        </w:rPr>
        <w:t>Dispersione -6dB, 1KHz</w:t>
      </w:r>
      <w:r w:rsidRPr="002741F0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2741F0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h/v 186°</w:t>
      </w:r>
    </w:p>
    <w:p w14:paraId="308FAA63" w14:textId="77777777" w:rsidR="00042345" w:rsidRPr="002741F0" w:rsidRDefault="00042345" w:rsidP="002741F0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2741F0">
        <w:rPr>
          <w:rFonts w:ascii="Open Sans" w:hAnsi="Open Sans" w:cs="Open Sans"/>
          <w:color w:val="000000"/>
          <w:sz w:val="18"/>
          <w:szCs w:val="18"/>
          <w:lang w:eastAsia="it-IT"/>
        </w:rPr>
        <w:t>Dispersione -6dB, 2KHz</w:t>
      </w:r>
      <w:r w:rsidRPr="002741F0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2741F0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h 132° - v 115°</w:t>
      </w:r>
    </w:p>
    <w:p w14:paraId="12886A77" w14:textId="77777777" w:rsidR="00042345" w:rsidRPr="002741F0" w:rsidRDefault="00042345" w:rsidP="002741F0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2741F0">
        <w:rPr>
          <w:rFonts w:ascii="Open Sans" w:hAnsi="Open Sans" w:cs="Open Sans"/>
          <w:color w:val="000000"/>
          <w:sz w:val="18"/>
          <w:szCs w:val="18"/>
          <w:lang w:eastAsia="it-IT"/>
        </w:rPr>
        <w:t>Dispersione -6dB, 4KHz</w:t>
      </w:r>
      <w:r w:rsidRPr="002741F0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2741F0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h 147° - v 197°</w:t>
      </w:r>
    </w:p>
    <w:p w14:paraId="4878CBE8" w14:textId="5BB7C49B" w:rsidR="008E6091" w:rsidRPr="002741F0" w:rsidRDefault="008E6091" w:rsidP="002741F0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2741F0">
        <w:rPr>
          <w:rFonts w:ascii="Open Sans" w:hAnsi="Open Sans" w:cs="Open Sans"/>
          <w:color w:val="000000"/>
          <w:sz w:val="18"/>
          <w:szCs w:val="18"/>
          <w:lang w:eastAsia="it-IT"/>
        </w:rPr>
        <w:t>Dimensioni</w:t>
      </w:r>
      <w:r w:rsidRPr="002741F0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2741F0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2741F0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="005945A0">
        <w:rPr>
          <w:rFonts w:ascii="Open Sans" w:hAnsi="Open Sans" w:cs="Open Sans"/>
          <w:color w:val="000000"/>
          <w:sz w:val="18"/>
          <w:szCs w:val="18"/>
          <w:lang w:eastAsia="it-IT"/>
        </w:rPr>
        <w:t>130</w:t>
      </w:r>
      <w:r w:rsidRPr="002741F0">
        <w:rPr>
          <w:rFonts w:ascii="Open Sans" w:hAnsi="Open Sans" w:cs="Open Sans"/>
          <w:color w:val="000000"/>
          <w:sz w:val="18"/>
          <w:szCs w:val="18"/>
          <w:lang w:eastAsia="it-IT"/>
        </w:rPr>
        <w:t xml:space="preserve"> x </w:t>
      </w:r>
      <w:r w:rsidR="005945A0">
        <w:rPr>
          <w:rFonts w:ascii="Open Sans" w:hAnsi="Open Sans" w:cs="Open Sans"/>
          <w:color w:val="000000"/>
          <w:sz w:val="18"/>
          <w:szCs w:val="18"/>
          <w:lang w:eastAsia="it-IT"/>
        </w:rPr>
        <w:t>21</w:t>
      </w:r>
      <w:bookmarkStart w:id="0" w:name="_GoBack"/>
      <w:bookmarkEnd w:id="0"/>
      <w:r w:rsidRPr="002741F0">
        <w:rPr>
          <w:rFonts w:ascii="Open Sans" w:hAnsi="Open Sans" w:cs="Open Sans"/>
          <w:color w:val="000000"/>
          <w:sz w:val="18"/>
          <w:szCs w:val="18"/>
          <w:lang w:eastAsia="it-IT"/>
        </w:rPr>
        <w:t>0 x 120 mm</w:t>
      </w:r>
    </w:p>
    <w:p w14:paraId="161DE4B9" w14:textId="3F8984F7" w:rsidR="008E6091" w:rsidRPr="002741F0" w:rsidRDefault="008E6091" w:rsidP="002741F0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2741F0">
        <w:rPr>
          <w:rFonts w:ascii="Open Sans" w:hAnsi="Open Sans" w:cs="Open Sans"/>
          <w:color w:val="000000"/>
          <w:sz w:val="18"/>
          <w:szCs w:val="18"/>
          <w:lang w:eastAsia="it-IT"/>
        </w:rPr>
        <w:t>Grado protezione</w:t>
      </w:r>
      <w:r w:rsidRPr="002741F0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2741F0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IP 65</w:t>
      </w:r>
    </w:p>
    <w:p w14:paraId="13DC3F43" w14:textId="7D444666" w:rsidR="008E6091" w:rsidRPr="002741F0" w:rsidRDefault="008E6091" w:rsidP="002741F0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2741F0">
        <w:rPr>
          <w:rFonts w:ascii="Open Sans" w:hAnsi="Open Sans" w:cs="Open Sans"/>
          <w:color w:val="000000"/>
          <w:sz w:val="18"/>
          <w:szCs w:val="18"/>
          <w:lang w:eastAsia="it-IT"/>
        </w:rPr>
        <w:t>Peso netto</w:t>
      </w:r>
      <w:r w:rsidRPr="002741F0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2741F0">
        <w:rPr>
          <w:rFonts w:ascii="Open Sans" w:hAnsi="Open Sans" w:cs="Open Sans"/>
          <w:color w:val="000000"/>
          <w:sz w:val="18"/>
          <w:szCs w:val="18"/>
          <w:lang w:eastAsia="it-IT"/>
        </w:rPr>
        <w:tab/>
      </w:r>
      <w:r w:rsidRPr="002741F0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1,75 kg</w:t>
      </w:r>
    </w:p>
    <w:p w14:paraId="115726A2" w14:textId="0373ADB5" w:rsidR="00DA15E4" w:rsidRPr="002741F0" w:rsidRDefault="008E6091" w:rsidP="002741F0">
      <w:pPr>
        <w:pStyle w:val="Nessunaspaziatura"/>
        <w:rPr>
          <w:rFonts w:ascii="Open Sans" w:hAnsi="Open Sans" w:cs="Open Sans"/>
          <w:color w:val="000000"/>
          <w:sz w:val="18"/>
          <w:szCs w:val="18"/>
          <w:lang w:eastAsia="it-IT"/>
        </w:rPr>
      </w:pPr>
      <w:r w:rsidRPr="002741F0">
        <w:rPr>
          <w:rFonts w:ascii="Open Sans" w:hAnsi="Open Sans" w:cs="Open Sans"/>
          <w:color w:val="000000"/>
          <w:sz w:val="18"/>
          <w:szCs w:val="18"/>
          <w:lang w:eastAsia="it-IT"/>
        </w:rPr>
        <w:t>Temperatura di funzionamento</w:t>
      </w:r>
      <w:r w:rsidRPr="002741F0">
        <w:rPr>
          <w:rFonts w:ascii="Open Sans" w:hAnsi="Open Sans" w:cs="Open Sans"/>
          <w:color w:val="000000"/>
          <w:sz w:val="18"/>
          <w:szCs w:val="18"/>
          <w:lang w:eastAsia="it-IT"/>
        </w:rPr>
        <w:tab/>
        <w:t>-25 ÷ +70 °C</w:t>
      </w:r>
    </w:p>
    <w:p w14:paraId="0F0A9521" w14:textId="77777777" w:rsidR="00A672BD" w:rsidRPr="0057058F" w:rsidRDefault="00A672BD" w:rsidP="00A672BD">
      <w:pPr>
        <w:pStyle w:val="Nessunaspaziatura"/>
        <w:rPr>
          <w:rFonts w:ascii="Open Sans" w:hAnsi="Open Sans" w:cs="Open Sans"/>
          <w:sz w:val="18"/>
          <w:szCs w:val="18"/>
          <w:u w:val="single"/>
        </w:rPr>
      </w:pPr>
    </w:p>
    <w:p w14:paraId="2407D621" w14:textId="5B5C72E2" w:rsidR="00A672BD" w:rsidRDefault="00A672BD" w:rsidP="00A672BD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  <w:r w:rsidRPr="0057058F">
        <w:rPr>
          <w:rFonts w:ascii="Open Sans" w:hAnsi="Open Sans" w:cs="Open Sans"/>
          <w:sz w:val="18"/>
          <w:szCs w:val="18"/>
          <w:u w:val="single"/>
        </w:rPr>
        <w:t xml:space="preserve">Le caratteristiche richieste si riferiscono al modello BLUEPRINT </w:t>
      </w:r>
      <w:r w:rsidR="008119BB" w:rsidRPr="008119BB">
        <w:rPr>
          <w:rFonts w:ascii="Open Sans" w:hAnsi="Open Sans" w:cs="Open Sans"/>
          <w:sz w:val="18"/>
          <w:szCs w:val="18"/>
          <w:u w:val="single"/>
        </w:rPr>
        <w:t xml:space="preserve">MS 15-100T-EN54 </w:t>
      </w:r>
      <w:proofErr w:type="spellStart"/>
      <w:r w:rsidR="008119BB" w:rsidRPr="008119BB">
        <w:rPr>
          <w:rFonts w:ascii="Open Sans" w:hAnsi="Open Sans" w:cs="Open Sans"/>
          <w:sz w:val="18"/>
          <w:szCs w:val="18"/>
          <w:u w:val="single"/>
        </w:rPr>
        <w:t>black</w:t>
      </w:r>
      <w:proofErr w:type="spellEnd"/>
      <w:r w:rsidR="008119BB">
        <w:rPr>
          <w:rFonts w:ascii="Open Sans" w:hAnsi="Open Sans" w:cs="Open Sans"/>
          <w:sz w:val="18"/>
          <w:szCs w:val="18"/>
          <w:u w:val="single"/>
        </w:rPr>
        <w:t xml:space="preserve"> </w:t>
      </w:r>
      <w:r w:rsidRPr="0057058F">
        <w:rPr>
          <w:rFonts w:ascii="Open Sans" w:hAnsi="Open Sans" w:cs="Open Sans"/>
          <w:sz w:val="18"/>
          <w:szCs w:val="18"/>
          <w:u w:val="single"/>
        </w:rPr>
        <w:t>o similare</w:t>
      </w:r>
    </w:p>
    <w:p w14:paraId="04B0265E" w14:textId="74BC8497" w:rsidR="00A26240" w:rsidRDefault="00A26240" w:rsidP="00A672BD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</w:p>
    <w:p w14:paraId="7F3787A4" w14:textId="27799E4D" w:rsidR="00A26240" w:rsidRPr="00A26240" w:rsidRDefault="00A26240" w:rsidP="00A672BD">
      <w:pPr>
        <w:pStyle w:val="Nessunaspaziatura"/>
        <w:jc w:val="center"/>
        <w:rPr>
          <w:rFonts w:ascii="Open Sans" w:hAnsi="Open Sans" w:cs="Open Sans"/>
          <w:sz w:val="18"/>
          <w:szCs w:val="18"/>
        </w:rPr>
      </w:pPr>
      <w:r>
        <w:rPr>
          <w:rFonts w:ascii="Open Sans" w:hAnsi="Open Sans" w:cs="Open Sans"/>
          <w:noProof/>
          <w:sz w:val="18"/>
          <w:szCs w:val="18"/>
          <w:lang w:eastAsia="it-IT"/>
        </w:rPr>
        <w:drawing>
          <wp:inline distT="0" distB="0" distL="0" distR="0" wp14:anchorId="7FBAA877" wp14:editId="19B5CC33">
            <wp:extent cx="1270800" cy="1800000"/>
            <wp:effectExtent l="0" t="0" r="5715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S 15-100T-EN54 Black front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8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E1C52" w14:textId="66C154F2" w:rsidR="003820DE" w:rsidRDefault="003820DE" w:rsidP="00A672BD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</w:p>
    <w:p w14:paraId="21E4BBFB" w14:textId="7FD4B874" w:rsidR="003820DE" w:rsidRPr="00105E31" w:rsidRDefault="00640083" w:rsidP="00A672BD">
      <w:pPr>
        <w:pStyle w:val="Nessunaspaziatura"/>
        <w:jc w:val="center"/>
        <w:rPr>
          <w:rFonts w:ascii="Open Sans" w:hAnsi="Open Sans" w:cs="Open Sans"/>
          <w:sz w:val="18"/>
          <w:szCs w:val="18"/>
        </w:rPr>
      </w:pPr>
      <w:r w:rsidRPr="00105E31">
        <w:rPr>
          <w:rFonts w:ascii="Open Sans" w:hAnsi="Open Sans" w:cs="Open Sans"/>
          <w:sz w:val="18"/>
          <w:szCs w:val="18"/>
        </w:rPr>
        <w:tab/>
      </w:r>
    </w:p>
    <w:p w14:paraId="1BECB1E6" w14:textId="7D58818E" w:rsidR="0001092C" w:rsidRPr="00D1402B" w:rsidRDefault="0001092C" w:rsidP="00D1402B"/>
    <w:sectPr w:rsidR="0001092C" w:rsidRPr="00D1402B" w:rsidSect="00F47D4B">
      <w:headerReference w:type="default" r:id="rId8"/>
      <w:pgSz w:w="11900" w:h="16840"/>
      <w:pgMar w:top="1701" w:right="1134" w:bottom="136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78ABC5B" w14:textId="77777777" w:rsidR="008953E4" w:rsidRDefault="008953E4" w:rsidP="007A323F">
      <w:r>
        <w:separator/>
      </w:r>
    </w:p>
  </w:endnote>
  <w:endnote w:type="continuationSeparator" w:id="0">
    <w:p w14:paraId="1C29F12C" w14:textId="77777777" w:rsidR="008953E4" w:rsidRDefault="008953E4" w:rsidP="007A32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decorative"/>
    <w:notTrueType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altName w:val="Open Sans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Open Sans Light">
    <w:altName w:val="Open Sans Light"/>
    <w:panose1 w:val="020B03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DA1DC74" w14:textId="77777777" w:rsidR="008953E4" w:rsidRDefault="008953E4" w:rsidP="007A323F">
      <w:r>
        <w:separator/>
      </w:r>
    </w:p>
  </w:footnote>
  <w:footnote w:type="continuationSeparator" w:id="0">
    <w:p w14:paraId="3E98FEA5" w14:textId="77777777" w:rsidR="008953E4" w:rsidRDefault="008953E4" w:rsidP="007A32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1D7603" w14:textId="77777777" w:rsidR="007A323F" w:rsidRDefault="00D0747F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8240" behindDoc="0" locked="0" layoutInCell="1" allowOverlap="1" wp14:anchorId="4FC2208E" wp14:editId="6567CA44">
          <wp:simplePos x="0" y="0"/>
          <wp:positionH relativeFrom="column">
            <wp:posOffset>-705163</wp:posOffset>
          </wp:positionH>
          <wp:positionV relativeFrom="paragraph">
            <wp:posOffset>-435610</wp:posOffset>
          </wp:positionV>
          <wp:extent cx="7656394" cy="10675988"/>
          <wp:effectExtent l="0" t="0" r="1905" b="5080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rta intestata Blueprint.a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6394" cy="106759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E8210E"/>
    <w:multiLevelType w:val="hybridMultilevel"/>
    <w:tmpl w:val="B2D88E6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FF7DCE"/>
    <w:multiLevelType w:val="hybridMultilevel"/>
    <w:tmpl w:val="7F2A164C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C73291"/>
    <w:multiLevelType w:val="hybridMultilevel"/>
    <w:tmpl w:val="3E3A9F86"/>
    <w:lvl w:ilvl="0" w:tplc="9B1898EC">
      <w:numFmt w:val="bullet"/>
      <w:lvlText w:val="•"/>
      <w:lvlJc w:val="left"/>
      <w:pPr>
        <w:ind w:left="720" w:hanging="360"/>
      </w:pPr>
      <w:rPr>
        <w:rFonts w:ascii="Open Sans" w:eastAsia="Calibri" w:hAnsi="Open Sans" w:cs="Open San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225"/>
  <w:proofState w:spelling="clean" w:grammar="clean"/>
  <w:attachedTemplate r:id="rId1"/>
  <w:defaultTabStop w:val="708"/>
  <w:hyphenationZone w:val="283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53E4"/>
    <w:rsid w:val="0001092C"/>
    <w:rsid w:val="000324BD"/>
    <w:rsid w:val="00042345"/>
    <w:rsid w:val="00043688"/>
    <w:rsid w:val="000C1D68"/>
    <w:rsid w:val="00105E31"/>
    <w:rsid w:val="001342C7"/>
    <w:rsid w:val="00147BAD"/>
    <w:rsid w:val="002741F0"/>
    <w:rsid w:val="003820DE"/>
    <w:rsid w:val="00484439"/>
    <w:rsid w:val="004E1BA4"/>
    <w:rsid w:val="005029F8"/>
    <w:rsid w:val="005945A0"/>
    <w:rsid w:val="00603406"/>
    <w:rsid w:val="00640083"/>
    <w:rsid w:val="006A0E60"/>
    <w:rsid w:val="00787EA8"/>
    <w:rsid w:val="007A323F"/>
    <w:rsid w:val="007A7273"/>
    <w:rsid w:val="008119BB"/>
    <w:rsid w:val="00836506"/>
    <w:rsid w:val="008953E4"/>
    <w:rsid w:val="008C2326"/>
    <w:rsid w:val="008E6091"/>
    <w:rsid w:val="00905D53"/>
    <w:rsid w:val="009444F4"/>
    <w:rsid w:val="00955254"/>
    <w:rsid w:val="009C15A6"/>
    <w:rsid w:val="009C1D22"/>
    <w:rsid w:val="009E5177"/>
    <w:rsid w:val="00A26240"/>
    <w:rsid w:val="00A672BD"/>
    <w:rsid w:val="00B02DBC"/>
    <w:rsid w:val="00C403D3"/>
    <w:rsid w:val="00D0747F"/>
    <w:rsid w:val="00D1402B"/>
    <w:rsid w:val="00D208D1"/>
    <w:rsid w:val="00DA15E4"/>
    <w:rsid w:val="00E14A4D"/>
    <w:rsid w:val="00F16A38"/>
    <w:rsid w:val="00F47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/>
    <o:shapelayout v:ext="edit">
      <o:idmap v:ext="edit" data="1"/>
    </o:shapelayout>
  </w:shapeDefaults>
  <w:decimalSymbol w:val=","/>
  <w:listSeparator w:val=";"/>
  <w14:docId w14:val="53E0B38E"/>
  <w15:chartTrackingRefBased/>
  <w15:docId w15:val="{26716AA7-DA83-4133-9AF5-402E73D7BD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836506"/>
    <w:pPr>
      <w:spacing w:after="200" w:line="276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7A323F"/>
    <w:pPr>
      <w:tabs>
        <w:tab w:val="center" w:pos="4819"/>
        <w:tab w:val="right" w:pos="9638"/>
      </w:tabs>
      <w:spacing w:after="0" w:line="240" w:lineRule="auto"/>
    </w:pPr>
    <w:rPr>
      <w:sz w:val="24"/>
      <w:szCs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A323F"/>
  </w:style>
  <w:style w:type="paragraph" w:styleId="Pidipagina">
    <w:name w:val="footer"/>
    <w:basedOn w:val="Normale"/>
    <w:link w:val="PidipaginaCarattere"/>
    <w:uiPriority w:val="99"/>
    <w:unhideWhenUsed/>
    <w:rsid w:val="007A323F"/>
    <w:pPr>
      <w:tabs>
        <w:tab w:val="center" w:pos="4819"/>
        <w:tab w:val="right" w:pos="9638"/>
      </w:tabs>
      <w:spacing w:after="0" w:line="240" w:lineRule="auto"/>
    </w:pPr>
    <w:rPr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A323F"/>
  </w:style>
  <w:style w:type="character" w:styleId="Testosegnaposto">
    <w:name w:val="Placeholder Text"/>
    <w:basedOn w:val="Carpredefinitoparagrafo"/>
    <w:uiPriority w:val="99"/>
    <w:semiHidden/>
    <w:rsid w:val="008953E4"/>
    <w:rPr>
      <w:color w:val="808080"/>
    </w:rPr>
  </w:style>
  <w:style w:type="paragraph" w:styleId="Nessunaspaziatura">
    <w:name w:val="No Spacing"/>
    <w:uiPriority w:val="1"/>
    <w:qFormat/>
    <w:rsid w:val="008953E4"/>
    <w:rPr>
      <w:sz w:val="24"/>
      <w:szCs w:val="24"/>
      <w:lang w:eastAsia="en-US"/>
    </w:rPr>
  </w:style>
  <w:style w:type="paragraph" w:styleId="Rientrocorpodeltesto">
    <w:name w:val="Body Text Indent"/>
    <w:basedOn w:val="Normale"/>
    <w:link w:val="RientrocorpodeltestoCarattere"/>
    <w:rsid w:val="000C1D68"/>
    <w:pPr>
      <w:spacing w:after="0" w:line="240" w:lineRule="auto"/>
      <w:ind w:left="567"/>
      <w:jc w:val="both"/>
    </w:pPr>
    <w:rPr>
      <w:rFonts w:ascii="Times New Roman" w:eastAsia="Times New Roman" w:hAnsi="Times New Roman"/>
      <w:sz w:val="20"/>
      <w:szCs w:val="20"/>
      <w:lang w:eastAsia="it-IT"/>
    </w:rPr>
  </w:style>
  <w:style w:type="character" w:customStyle="1" w:styleId="RientrocorpodeltestoCarattere">
    <w:name w:val="Rientro corpo del testo Carattere"/>
    <w:basedOn w:val="Carpredefinitoparagrafo"/>
    <w:link w:val="Rientrocorpodeltesto"/>
    <w:rsid w:val="000C1D68"/>
    <w:rPr>
      <w:rFonts w:ascii="Times New Roman" w:eastAsia="Times New Roman" w:hAnsi="Times New Roman"/>
    </w:rPr>
  </w:style>
  <w:style w:type="paragraph" w:customStyle="1" w:styleId="Paragrafobase">
    <w:name w:val="[Paragrafo base]"/>
    <w:basedOn w:val="Normale"/>
    <w:uiPriority w:val="99"/>
    <w:rsid w:val="00484439"/>
    <w:pPr>
      <w:autoSpaceDE w:val="0"/>
      <w:autoSpaceDN w:val="0"/>
      <w:adjustRightInd w:val="0"/>
      <w:spacing w:after="0" w:line="288" w:lineRule="auto"/>
      <w:textAlignment w:val="center"/>
    </w:pPr>
    <w:rPr>
      <w:rFonts w:ascii="Open Sans Light" w:hAnsi="Open Sans Light"/>
      <w:color w:val="000000"/>
      <w:sz w:val="24"/>
      <w:szCs w:val="24"/>
      <w:lang w:eastAsia="it-IT"/>
    </w:rPr>
  </w:style>
  <w:style w:type="table" w:customStyle="1" w:styleId="TableNormal">
    <w:name w:val="Table Normal"/>
    <w:uiPriority w:val="2"/>
    <w:semiHidden/>
    <w:unhideWhenUsed/>
    <w:qFormat/>
    <w:rsid w:val="00DA15E4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DA15E4"/>
    <w:pPr>
      <w:widowControl w:val="0"/>
      <w:spacing w:after="0" w:line="240" w:lineRule="auto"/>
    </w:pPr>
    <w:rPr>
      <w:rFonts w:asciiTheme="minorHAnsi" w:eastAsiaTheme="minorHAnsi" w:hAnsiTheme="minorHAnsi" w:cstheme="minorBidi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221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laudio\Desktop\Carta%20intestata%20Blueprint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Blueprint.dotx</Template>
  <TotalTime>50</TotalTime>
  <Pages>1</Pages>
  <Words>203</Words>
  <Characters>1159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Claudio</dc:creator>
  <cp:keywords/>
  <dc:description/>
  <cp:lastModifiedBy>Claudio</cp:lastModifiedBy>
  <cp:revision>19</cp:revision>
  <cp:lastPrinted>2021-09-22T13:32:00Z</cp:lastPrinted>
  <dcterms:created xsi:type="dcterms:W3CDTF">2021-07-25T09:32:00Z</dcterms:created>
  <dcterms:modified xsi:type="dcterms:W3CDTF">2021-11-22T13:30:00Z</dcterms:modified>
</cp:coreProperties>
</file>